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DC" w:rsidRDefault="006645C5">
      <w:r>
        <w:rPr>
          <w:noProof/>
          <w:lang w:eastAsia="it-IT"/>
        </w:rPr>
        <w:drawing>
          <wp:anchor distT="0" distB="0" distL="114300" distR="114300" simplePos="0" relativeHeight="251678720" behindDoc="0" locked="0" layoutInCell="1" allowOverlap="1">
            <wp:simplePos x="0" y="0"/>
            <wp:positionH relativeFrom="column">
              <wp:posOffset>315595</wp:posOffset>
            </wp:positionH>
            <wp:positionV relativeFrom="paragraph">
              <wp:posOffset>3905250</wp:posOffset>
            </wp:positionV>
            <wp:extent cx="5078730" cy="3395980"/>
            <wp:effectExtent l="133350" t="38100" r="45720" b="71120"/>
            <wp:wrapSquare wrapText="bothSides"/>
            <wp:docPr id="4" name="Immagine 7" descr="C:\Users\media\Desktop\pizap.com129018V98139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dia\Desktop\pizap.com129018V98139991.jpg"/>
                    <pic:cNvPicPr>
                      <a:picLocks noChangeAspect="1" noChangeArrowheads="1"/>
                    </pic:cNvPicPr>
                  </pic:nvPicPr>
                  <pic:blipFill>
                    <a:blip r:embed="rId7" cstate="print"/>
                    <a:srcRect/>
                    <a:stretch>
                      <a:fillRect/>
                    </a:stretch>
                  </pic:blipFill>
                  <pic:spPr bwMode="auto">
                    <a:xfrm>
                      <a:off x="0" y="0"/>
                      <a:ext cx="5078730" cy="33959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67C34">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8.1pt;margin-top:1.45pt;width:389.5pt;height:184.9pt;z-index:251660288;mso-position-horizontal-relative:text;mso-position-vertical-relative:text" fillcolor="#06f" strokecolor="#006" strokeweight="2.25pt">
            <v:fill color2="black" rotate="t" focus="100%" type="gradient"/>
            <v:shadow color="#868686"/>
            <v:textpath style="font-family:&quot;Basileus&quot;;v-text-kern:t" trim="t" fitpath="t" xscale="f" string="Eratostene"/>
            <w10:wrap type="square"/>
          </v:shape>
        </w:pict>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740F6E">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r w:rsidR="00B400DC">
        <w:br/>
      </w:r>
    </w:p>
    <w:p w:rsidR="008064A1" w:rsidRDefault="008064A1" w:rsidP="00B400DC">
      <w:pPr>
        <w:pStyle w:val="NormaleWeb"/>
        <w:rPr>
          <w:rFonts w:ascii="Comic Sans MS" w:hAnsi="Comic Sans MS"/>
          <w:bCs/>
          <w:i/>
          <w:color w:val="3333FF"/>
          <w:kern w:val="36"/>
          <w:sz w:val="28"/>
          <w:szCs w:val="28"/>
        </w:rPr>
      </w:pPr>
    </w:p>
    <w:p w:rsidR="008064A1" w:rsidRDefault="008064A1" w:rsidP="00B400DC">
      <w:pPr>
        <w:pStyle w:val="NormaleWeb"/>
        <w:rPr>
          <w:rFonts w:ascii="Comic Sans MS" w:hAnsi="Comic Sans MS"/>
          <w:bCs/>
          <w:i/>
          <w:color w:val="3333FF"/>
          <w:kern w:val="36"/>
          <w:sz w:val="28"/>
          <w:szCs w:val="28"/>
        </w:rPr>
      </w:pPr>
    </w:p>
    <w:p w:rsidR="008064A1" w:rsidRDefault="008064A1" w:rsidP="00B400DC">
      <w:pPr>
        <w:pStyle w:val="NormaleWeb"/>
        <w:rPr>
          <w:rFonts w:ascii="Comic Sans MS" w:hAnsi="Comic Sans MS"/>
          <w:bCs/>
          <w:i/>
          <w:color w:val="3333FF"/>
          <w:kern w:val="36"/>
          <w:sz w:val="28"/>
          <w:szCs w:val="28"/>
        </w:rPr>
      </w:pPr>
    </w:p>
    <w:p w:rsidR="008064A1" w:rsidRDefault="008064A1" w:rsidP="00B400DC">
      <w:pPr>
        <w:pStyle w:val="NormaleWeb"/>
        <w:rPr>
          <w:rFonts w:ascii="Comic Sans MS" w:hAnsi="Comic Sans MS"/>
          <w:bCs/>
          <w:i/>
          <w:color w:val="3333FF"/>
          <w:kern w:val="36"/>
          <w:sz w:val="28"/>
          <w:szCs w:val="28"/>
        </w:rPr>
      </w:pPr>
    </w:p>
    <w:p w:rsidR="008064A1" w:rsidRDefault="008064A1" w:rsidP="00B400DC">
      <w:pPr>
        <w:pStyle w:val="NormaleWeb"/>
        <w:rPr>
          <w:rFonts w:ascii="Comic Sans MS" w:hAnsi="Comic Sans MS"/>
          <w:bCs/>
          <w:i/>
          <w:color w:val="3333FF"/>
          <w:kern w:val="36"/>
          <w:sz w:val="28"/>
          <w:szCs w:val="28"/>
        </w:rPr>
      </w:pPr>
    </w:p>
    <w:p w:rsidR="008064A1" w:rsidRDefault="008064A1" w:rsidP="00B400DC">
      <w:pPr>
        <w:pStyle w:val="NormaleWeb"/>
        <w:rPr>
          <w:rFonts w:ascii="Comic Sans MS" w:hAnsi="Comic Sans MS"/>
          <w:bCs/>
          <w:i/>
          <w:color w:val="3333FF"/>
          <w:kern w:val="36"/>
          <w:sz w:val="28"/>
          <w:szCs w:val="28"/>
        </w:rPr>
      </w:pPr>
    </w:p>
    <w:p w:rsidR="00B400DC" w:rsidRPr="006645C5" w:rsidRDefault="00487EE7" w:rsidP="00B400DC">
      <w:pPr>
        <w:pStyle w:val="NormaleWeb"/>
        <w:rPr>
          <w:rFonts w:ascii="Comic Sans MS" w:hAnsi="Comic Sans MS"/>
          <w:i/>
          <w:color w:val="0066FF"/>
          <w:sz w:val="28"/>
          <w:szCs w:val="28"/>
        </w:rPr>
      </w:pPr>
      <w:r w:rsidRPr="006645C5">
        <w:rPr>
          <w:rFonts w:ascii="Comic Sans MS" w:hAnsi="Comic Sans MS"/>
          <w:bCs/>
          <w:i/>
          <w:noProof/>
          <w:color w:val="0066FF"/>
          <w:kern w:val="36"/>
          <w:sz w:val="28"/>
          <w:szCs w:val="28"/>
        </w:rPr>
        <w:lastRenderedPageBreak/>
        <w:drawing>
          <wp:anchor distT="0" distB="0" distL="114300" distR="114300" simplePos="0" relativeHeight="251664384" behindDoc="0" locked="0" layoutInCell="1" allowOverlap="1">
            <wp:simplePos x="0" y="0"/>
            <wp:positionH relativeFrom="column">
              <wp:posOffset>3955415</wp:posOffset>
            </wp:positionH>
            <wp:positionV relativeFrom="paragraph">
              <wp:posOffset>1561465</wp:posOffset>
            </wp:positionV>
            <wp:extent cx="1898650" cy="2536190"/>
            <wp:effectExtent l="495300" t="381000" r="482600" b="359410"/>
            <wp:wrapSquare wrapText="bothSides"/>
            <wp:docPr id="8" name="il_fi" descr="http://blog.edidablog.it/edidablog/pontormatica/files/2008/12/eratost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didablog.it/edidablog/pontormatica/files/2008/12/eratostene.jpg"/>
                    <pic:cNvPicPr>
                      <a:picLocks noChangeAspect="1" noChangeArrowheads="1"/>
                    </pic:cNvPicPr>
                  </pic:nvPicPr>
                  <pic:blipFill>
                    <a:blip r:embed="rId8" cstate="print"/>
                    <a:srcRect/>
                    <a:stretch>
                      <a:fillRect/>
                    </a:stretch>
                  </pic:blipFill>
                  <pic:spPr bwMode="auto">
                    <a:xfrm rot="682671">
                      <a:off x="0" y="0"/>
                      <a:ext cx="1898650" cy="25361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B400DC" w:rsidRPr="006645C5">
        <w:rPr>
          <w:rFonts w:ascii="Comic Sans MS" w:hAnsi="Comic Sans MS"/>
          <w:bCs/>
          <w:i/>
          <w:color w:val="0066FF"/>
          <w:kern w:val="36"/>
          <w:sz w:val="28"/>
          <w:szCs w:val="28"/>
        </w:rPr>
        <w:t xml:space="preserve">Eratostene di Cirene del </w:t>
      </w:r>
      <w:r w:rsidR="00B400DC" w:rsidRPr="006645C5">
        <w:rPr>
          <w:rFonts w:ascii="Comic Sans MS" w:hAnsi="Comic Sans MS"/>
          <w:i/>
          <w:color w:val="0066FF"/>
          <w:sz w:val="28"/>
          <w:szCs w:val="28"/>
        </w:rPr>
        <w:t xml:space="preserve"> </w:t>
      </w:r>
      <w:hyperlink r:id="rId9" w:tooltip="276 a.C." w:history="1">
        <w:r w:rsidR="00B400DC" w:rsidRPr="006645C5">
          <w:rPr>
            <w:rStyle w:val="Collegamentoipertestuale"/>
            <w:rFonts w:ascii="Comic Sans MS" w:hAnsi="Comic Sans MS"/>
            <w:i/>
            <w:color w:val="0066FF"/>
            <w:sz w:val="28"/>
            <w:szCs w:val="28"/>
            <w:u w:val="none"/>
          </w:rPr>
          <w:t>276 a.C.</w:t>
        </w:r>
      </w:hyperlink>
      <w:r w:rsidR="00B400DC" w:rsidRPr="006645C5">
        <w:rPr>
          <w:rFonts w:ascii="Comic Sans MS" w:hAnsi="Comic Sans MS"/>
          <w:i/>
          <w:color w:val="0066FF"/>
          <w:sz w:val="28"/>
          <w:szCs w:val="28"/>
        </w:rPr>
        <w:t xml:space="preserve"> – </w:t>
      </w:r>
      <w:hyperlink r:id="rId10" w:tooltip="Alessandria d'Egitto" w:history="1">
        <w:r w:rsidR="00B400DC" w:rsidRPr="006645C5">
          <w:rPr>
            <w:rStyle w:val="Collegamentoipertestuale"/>
            <w:rFonts w:ascii="Comic Sans MS" w:hAnsi="Comic Sans MS"/>
            <w:i/>
            <w:color w:val="0066FF"/>
            <w:sz w:val="28"/>
            <w:szCs w:val="28"/>
            <w:u w:val="none"/>
          </w:rPr>
          <w:t>Alessandria d'Egitto</w:t>
        </w:r>
      </w:hyperlink>
      <w:r w:rsidR="00B400DC" w:rsidRPr="006645C5">
        <w:rPr>
          <w:rFonts w:ascii="Comic Sans MS" w:hAnsi="Comic Sans MS"/>
          <w:i/>
          <w:color w:val="0066FF"/>
          <w:sz w:val="28"/>
          <w:szCs w:val="28"/>
        </w:rPr>
        <w:t xml:space="preserve">, </w:t>
      </w:r>
      <w:hyperlink r:id="rId11" w:tooltip="194 a.C." w:history="1">
        <w:r w:rsidR="00B400DC" w:rsidRPr="006645C5">
          <w:rPr>
            <w:rStyle w:val="Collegamentoipertestuale"/>
            <w:rFonts w:ascii="Comic Sans MS" w:hAnsi="Comic Sans MS"/>
            <w:i/>
            <w:color w:val="0066FF"/>
            <w:sz w:val="28"/>
            <w:szCs w:val="28"/>
            <w:u w:val="none"/>
          </w:rPr>
          <w:t>194 a.C.</w:t>
        </w:r>
      </w:hyperlink>
      <w:r w:rsidR="00B400DC" w:rsidRPr="006645C5">
        <w:rPr>
          <w:rFonts w:ascii="Comic Sans MS" w:hAnsi="Comic Sans MS"/>
          <w:i/>
          <w:color w:val="0066FF"/>
          <w:sz w:val="28"/>
          <w:szCs w:val="28"/>
        </w:rPr>
        <w:t xml:space="preserve"> è stato un </w:t>
      </w:r>
      <w:hyperlink r:id="rId12" w:tooltip="Matematico" w:history="1">
        <w:r w:rsidR="00B400DC" w:rsidRPr="006645C5">
          <w:rPr>
            <w:rStyle w:val="Collegamentoipertestuale"/>
            <w:rFonts w:ascii="Comic Sans MS" w:hAnsi="Comic Sans MS"/>
            <w:i/>
            <w:color w:val="0066FF"/>
            <w:sz w:val="28"/>
            <w:szCs w:val="28"/>
            <w:u w:val="none"/>
          </w:rPr>
          <w:t>matematico</w:t>
        </w:r>
      </w:hyperlink>
      <w:r w:rsidR="00B400DC" w:rsidRPr="006645C5">
        <w:rPr>
          <w:rFonts w:ascii="Comic Sans MS" w:hAnsi="Comic Sans MS"/>
          <w:i/>
          <w:color w:val="0066FF"/>
          <w:sz w:val="28"/>
          <w:szCs w:val="28"/>
        </w:rPr>
        <w:t xml:space="preserve">, </w:t>
      </w:r>
      <w:hyperlink r:id="rId13" w:tooltip="Astronomo" w:history="1">
        <w:r w:rsidR="00B400DC" w:rsidRPr="006645C5">
          <w:rPr>
            <w:rStyle w:val="Collegamentoipertestuale"/>
            <w:rFonts w:ascii="Comic Sans MS" w:hAnsi="Comic Sans MS"/>
            <w:i/>
            <w:color w:val="0066FF"/>
            <w:sz w:val="28"/>
            <w:szCs w:val="28"/>
            <w:u w:val="none"/>
          </w:rPr>
          <w:t>astronomo</w:t>
        </w:r>
      </w:hyperlink>
      <w:r w:rsidR="00B400DC" w:rsidRPr="006645C5">
        <w:rPr>
          <w:rFonts w:ascii="Comic Sans MS" w:hAnsi="Comic Sans MS"/>
          <w:i/>
          <w:color w:val="0066FF"/>
          <w:sz w:val="28"/>
          <w:szCs w:val="28"/>
        </w:rPr>
        <w:t xml:space="preserve">, </w:t>
      </w:r>
      <w:hyperlink r:id="rId14" w:tooltip="Geografo" w:history="1">
        <w:r w:rsidR="00B400DC" w:rsidRPr="006645C5">
          <w:rPr>
            <w:rStyle w:val="Collegamentoipertestuale"/>
            <w:rFonts w:ascii="Comic Sans MS" w:hAnsi="Comic Sans MS"/>
            <w:i/>
            <w:color w:val="0066FF"/>
            <w:sz w:val="28"/>
            <w:szCs w:val="28"/>
            <w:u w:val="none"/>
          </w:rPr>
          <w:t>geografo</w:t>
        </w:r>
      </w:hyperlink>
      <w:r w:rsidR="00B400DC" w:rsidRPr="006645C5">
        <w:rPr>
          <w:rFonts w:ascii="Comic Sans MS" w:hAnsi="Comic Sans MS"/>
          <w:i/>
          <w:color w:val="0066FF"/>
          <w:sz w:val="28"/>
          <w:szCs w:val="28"/>
        </w:rPr>
        <w:t xml:space="preserve"> e </w:t>
      </w:r>
      <w:hyperlink r:id="rId15" w:tooltip="Poesia" w:history="1">
        <w:r w:rsidR="00B400DC" w:rsidRPr="006645C5">
          <w:rPr>
            <w:rStyle w:val="Collegamentoipertestuale"/>
            <w:rFonts w:ascii="Comic Sans MS" w:hAnsi="Comic Sans MS"/>
            <w:i/>
            <w:color w:val="0066FF"/>
            <w:sz w:val="28"/>
            <w:szCs w:val="28"/>
            <w:u w:val="none"/>
          </w:rPr>
          <w:t>poeta</w:t>
        </w:r>
      </w:hyperlink>
      <w:r w:rsidR="00B400DC" w:rsidRPr="006645C5">
        <w:rPr>
          <w:rFonts w:ascii="Comic Sans MS" w:hAnsi="Comic Sans MS"/>
          <w:i/>
          <w:color w:val="0066FF"/>
          <w:sz w:val="28"/>
          <w:szCs w:val="28"/>
        </w:rPr>
        <w:t xml:space="preserve"> </w:t>
      </w:r>
      <w:hyperlink r:id="rId16" w:tooltip="Grecia antica" w:history="1">
        <w:r w:rsidR="00B400DC" w:rsidRPr="006645C5">
          <w:rPr>
            <w:rStyle w:val="Collegamentoipertestuale"/>
            <w:rFonts w:ascii="Comic Sans MS" w:hAnsi="Comic Sans MS"/>
            <w:i/>
            <w:color w:val="0066FF"/>
            <w:sz w:val="28"/>
            <w:szCs w:val="28"/>
            <w:u w:val="none"/>
          </w:rPr>
          <w:t>greco antico</w:t>
        </w:r>
      </w:hyperlink>
      <w:r w:rsidR="00B400DC" w:rsidRPr="006645C5">
        <w:rPr>
          <w:rFonts w:ascii="Comic Sans MS" w:hAnsi="Comic Sans MS"/>
          <w:i/>
          <w:color w:val="0066FF"/>
          <w:sz w:val="28"/>
          <w:szCs w:val="28"/>
        </w:rPr>
        <w:t xml:space="preserve">. Fu uno degli intellettuali più versatili della sua epoca. Terzo bibliotecario della </w:t>
      </w:r>
      <w:hyperlink r:id="rId17" w:tooltip="Biblioteca di Alessandria" w:history="1">
        <w:r w:rsidR="00B400DC" w:rsidRPr="006645C5">
          <w:rPr>
            <w:rStyle w:val="Collegamentoipertestuale"/>
            <w:rFonts w:ascii="Comic Sans MS" w:hAnsi="Comic Sans MS"/>
            <w:i/>
            <w:color w:val="0066FF"/>
            <w:sz w:val="28"/>
            <w:szCs w:val="28"/>
            <w:u w:val="none"/>
          </w:rPr>
          <w:t>Biblioteca di Alessandria</w:t>
        </w:r>
      </w:hyperlink>
      <w:r w:rsidR="00B400DC" w:rsidRPr="006645C5">
        <w:rPr>
          <w:rFonts w:ascii="Comic Sans MS" w:hAnsi="Comic Sans MS"/>
          <w:i/>
          <w:color w:val="0066FF"/>
          <w:sz w:val="28"/>
          <w:szCs w:val="28"/>
        </w:rPr>
        <w:t xml:space="preserve"> e precettore di Tolemeo IV Filopatore, è oggi ricordato soprattutto per aver misurato per primo con grande precisione le dimensioni della </w:t>
      </w:r>
      <w:hyperlink r:id="rId18" w:tooltip="Terra" w:history="1">
        <w:r w:rsidR="00B400DC" w:rsidRPr="006645C5">
          <w:rPr>
            <w:rStyle w:val="Collegamentoipertestuale"/>
            <w:rFonts w:ascii="Comic Sans MS" w:hAnsi="Comic Sans MS"/>
            <w:i/>
            <w:color w:val="0066FF"/>
            <w:sz w:val="28"/>
            <w:szCs w:val="28"/>
            <w:u w:val="none"/>
          </w:rPr>
          <w:t>Terra</w:t>
        </w:r>
      </w:hyperlink>
      <w:r w:rsidR="00B400DC" w:rsidRPr="006645C5">
        <w:rPr>
          <w:rFonts w:ascii="Comic Sans MS" w:hAnsi="Comic Sans MS"/>
          <w:i/>
          <w:color w:val="0066FF"/>
          <w:sz w:val="28"/>
          <w:szCs w:val="28"/>
        </w:rPr>
        <w:t>.</w:t>
      </w:r>
      <w:r w:rsidR="006645C5" w:rsidRPr="006645C5">
        <w:rPr>
          <w:rFonts w:ascii="Comic Sans MS" w:hAnsi="Comic Sans MS"/>
          <w:i/>
          <w:color w:val="0066FF"/>
          <w:sz w:val="28"/>
          <w:szCs w:val="28"/>
        </w:rPr>
        <w:t xml:space="preserve"> </w:t>
      </w:r>
      <w:r w:rsidR="006645C5" w:rsidRPr="006645C5">
        <w:rPr>
          <w:rFonts w:ascii="Comic Sans MS" w:hAnsi="Comic Sans MS" w:cs="Arial"/>
          <w:i/>
          <w:color w:val="0066FF"/>
          <w:sz w:val="20"/>
          <w:szCs w:val="20"/>
        </w:rPr>
        <w:t>N</w:t>
      </w:r>
      <w:r w:rsidR="006645C5" w:rsidRPr="006645C5">
        <w:rPr>
          <w:rFonts w:ascii="Comic Sans MS" w:hAnsi="Comic Sans MS" w:cs="Arial"/>
          <w:i/>
          <w:color w:val="0066FF"/>
          <w:sz w:val="28"/>
          <w:szCs w:val="28"/>
        </w:rPr>
        <w:t xml:space="preserve">el 195 a.C. perse la vista e - secondo quanto si racconta - Eratostene si lasciò morire di fame rifiutando di assumere cibo. </w:t>
      </w:r>
      <w:r w:rsidR="006645C5" w:rsidRPr="006645C5">
        <w:rPr>
          <w:rFonts w:ascii="Comic Sans MS" w:hAnsi="Comic Sans MS" w:cs="Arial"/>
          <w:i/>
          <w:color w:val="0066FF"/>
          <w:sz w:val="28"/>
          <w:szCs w:val="28"/>
        </w:rPr>
        <w:br/>
        <w:t>Delle numerose opere da lui scritte ci restano solo frammen</w:t>
      </w:r>
      <w:r w:rsidR="006645C5">
        <w:rPr>
          <w:rFonts w:ascii="Comic Sans MS" w:hAnsi="Comic Sans MS" w:cs="Arial"/>
          <w:i/>
          <w:color w:val="0066FF"/>
          <w:sz w:val="28"/>
          <w:szCs w:val="28"/>
        </w:rPr>
        <w:t>t</w:t>
      </w:r>
      <w:r w:rsidR="006645C5" w:rsidRPr="006645C5">
        <w:rPr>
          <w:rFonts w:ascii="Comic Sans MS" w:hAnsi="Comic Sans MS" w:cs="Arial"/>
          <w:i/>
          <w:color w:val="0066FF"/>
          <w:sz w:val="28"/>
          <w:szCs w:val="28"/>
        </w:rPr>
        <w:t>i tramandati da altri autori.</w:t>
      </w:r>
    </w:p>
    <w:p w:rsidR="00533C0A" w:rsidRDefault="00B400DC" w:rsidP="00AB4514">
      <w:pPr>
        <w:pStyle w:val="NormaleWeb"/>
        <w:rPr>
          <w:rFonts w:ascii="Comic Sans MS" w:hAnsi="Comic Sans MS"/>
          <w:sz w:val="28"/>
        </w:rPr>
      </w:pPr>
      <w:r>
        <w:rPr>
          <w:rFonts w:ascii="Comic Sans MS" w:hAnsi="Comic Sans MS"/>
          <w:b/>
          <w:sz w:val="28"/>
          <w:szCs w:val="28"/>
        </w:rPr>
        <w:t xml:space="preserve">Nome: </w:t>
      </w:r>
      <w:r>
        <w:rPr>
          <w:rFonts w:ascii="Comic Sans MS" w:hAnsi="Comic Sans MS"/>
          <w:sz w:val="28"/>
          <w:szCs w:val="28"/>
        </w:rPr>
        <w:t>Eratostene</w:t>
      </w:r>
      <w:r>
        <w:rPr>
          <w:rFonts w:ascii="Comic Sans MS" w:hAnsi="Comic Sans MS"/>
          <w:sz w:val="28"/>
          <w:szCs w:val="28"/>
        </w:rPr>
        <w:br/>
      </w:r>
      <w:r>
        <w:rPr>
          <w:rFonts w:ascii="Comic Sans MS" w:hAnsi="Comic Sans MS"/>
          <w:b/>
          <w:sz w:val="28"/>
          <w:szCs w:val="28"/>
        </w:rPr>
        <w:t xml:space="preserve">Anno: </w:t>
      </w:r>
      <w:r w:rsidR="005A506C">
        <w:rPr>
          <w:rFonts w:ascii="Comic Sans MS" w:hAnsi="Comic Sans MS"/>
          <w:sz w:val="28"/>
          <w:szCs w:val="28"/>
        </w:rPr>
        <w:t>256 A. C.</w:t>
      </w:r>
      <w:r w:rsidR="005A506C">
        <w:rPr>
          <w:rFonts w:ascii="Comic Sans MS" w:hAnsi="Comic Sans MS"/>
          <w:sz w:val="28"/>
          <w:szCs w:val="28"/>
        </w:rPr>
        <w:br/>
      </w:r>
      <w:r w:rsidR="005A506C">
        <w:rPr>
          <w:rFonts w:ascii="Comic Sans MS" w:hAnsi="Comic Sans MS"/>
          <w:b/>
          <w:sz w:val="28"/>
          <w:szCs w:val="28"/>
        </w:rPr>
        <w:t xml:space="preserve">Luogo: </w:t>
      </w:r>
      <w:r w:rsidR="005A506C">
        <w:rPr>
          <w:rFonts w:ascii="Comic Sans MS" w:hAnsi="Comic Sans MS"/>
          <w:sz w:val="28"/>
          <w:szCs w:val="28"/>
        </w:rPr>
        <w:t>Alessandria</w:t>
      </w:r>
      <w:r w:rsidR="005A506C">
        <w:rPr>
          <w:rFonts w:ascii="Comic Sans MS" w:hAnsi="Comic Sans MS"/>
          <w:sz w:val="28"/>
          <w:szCs w:val="28"/>
        </w:rPr>
        <w:br/>
      </w:r>
      <w:r w:rsidR="005A506C">
        <w:rPr>
          <w:rFonts w:ascii="Comic Sans MS" w:hAnsi="Comic Sans MS"/>
          <w:b/>
          <w:sz w:val="28"/>
          <w:szCs w:val="28"/>
        </w:rPr>
        <w:t xml:space="preserve">Ruolo: </w:t>
      </w:r>
      <w:r w:rsidR="005A506C">
        <w:rPr>
          <w:rFonts w:ascii="Comic Sans MS" w:hAnsi="Comic Sans MS"/>
          <w:sz w:val="28"/>
          <w:szCs w:val="28"/>
        </w:rPr>
        <w:t>Filosofo &amp; Matematico</w:t>
      </w:r>
      <w:r w:rsidR="005A506C">
        <w:rPr>
          <w:rFonts w:ascii="Comic Sans MS" w:hAnsi="Comic Sans MS"/>
          <w:sz w:val="28"/>
          <w:szCs w:val="28"/>
        </w:rPr>
        <w:br/>
      </w:r>
      <w:r w:rsidR="005A506C">
        <w:rPr>
          <w:rFonts w:ascii="Comic Sans MS" w:hAnsi="Comic Sans MS"/>
          <w:b/>
          <w:sz w:val="28"/>
          <w:szCs w:val="28"/>
        </w:rPr>
        <w:t xml:space="preserve">E’ importante per: </w:t>
      </w:r>
      <w:r w:rsidR="005A506C">
        <w:rPr>
          <w:rFonts w:ascii="Comic Sans MS" w:hAnsi="Comic Sans MS"/>
          <w:sz w:val="28"/>
          <w:szCs w:val="28"/>
        </w:rPr>
        <w:t xml:space="preserve">Aver misurato con grande precisione le dimensioni della Terra. </w:t>
      </w:r>
      <w:r w:rsidR="00582D06">
        <w:rPr>
          <w:rFonts w:ascii="Comic Sans MS" w:hAnsi="Comic Sans MS"/>
          <w:sz w:val="28"/>
          <w:szCs w:val="28"/>
        </w:rPr>
        <w:br/>
      </w:r>
      <w:r w:rsidR="00487EE7">
        <w:rPr>
          <w:rFonts w:ascii="Comic Sans MS" w:hAnsi="Comic Sans MS"/>
          <w:sz w:val="28"/>
          <w:szCs w:val="28"/>
        </w:rPr>
        <w:br/>
      </w:r>
      <w:r w:rsidR="00AB4514" w:rsidRPr="00AB4514">
        <w:rPr>
          <w:rFonts w:ascii="Comic Sans MS" w:hAnsi="Comic Sans MS"/>
          <w:sz w:val="28"/>
        </w:rPr>
        <w:t xml:space="preserve">Tra i suoi lavori di storia, alcuni trattavano l’antica storia egiziana, ma il suo contributo principale in questo campo consistette nel primo tentativo di fissare su base scientifica una precisa cronologia per la storia greca. A questo scopo, nella sua opera cronologica, introdusse l’uso, poi seguito dagli autori successivi, di datare gli eventi storici e letterari in base alle </w:t>
      </w:r>
      <w:hyperlink r:id="rId19" w:tooltip="Olimpiade" w:history="1">
        <w:r w:rsidR="00AB4514" w:rsidRPr="00AB4514">
          <w:rPr>
            <w:rStyle w:val="Collegamentoipertestuale"/>
            <w:rFonts w:ascii="Comic Sans MS" w:hAnsi="Comic Sans MS"/>
            <w:color w:val="auto"/>
            <w:sz w:val="28"/>
            <w:u w:val="none"/>
          </w:rPr>
          <w:t>Olimpiadi</w:t>
        </w:r>
      </w:hyperlink>
      <w:r w:rsidR="00AB4514" w:rsidRPr="00AB4514">
        <w:rPr>
          <w:rFonts w:ascii="Comic Sans MS" w:hAnsi="Comic Sans MS"/>
          <w:sz w:val="28"/>
        </w:rPr>
        <w:t xml:space="preserve"> nelle quali si erano verificati (questo sistema era utile per l’abbondanza di riferimenti in letteratura ai giochi olimpici). Grazie alle liste, Eratostene fornì una cronologia relativa della </w:t>
      </w:r>
      <w:hyperlink r:id="rId20" w:tooltip="Guerra di Troia" w:history="1">
        <w:r w:rsidR="00AB4514" w:rsidRPr="00AB4514">
          <w:rPr>
            <w:rStyle w:val="Collegamentoipertestuale"/>
            <w:rFonts w:ascii="Comic Sans MS" w:hAnsi="Comic Sans MS"/>
            <w:color w:val="auto"/>
            <w:sz w:val="28"/>
            <w:u w:val="none"/>
          </w:rPr>
          <w:t>Guerra di Troia</w:t>
        </w:r>
      </w:hyperlink>
      <w:r w:rsidR="00AB4514" w:rsidRPr="00AB4514">
        <w:rPr>
          <w:rFonts w:ascii="Comic Sans MS" w:hAnsi="Comic Sans MS"/>
          <w:sz w:val="28"/>
        </w:rPr>
        <w:t xml:space="preserve"> (che egli data ad 80 anni prima del ritorno in Grecia degli Eraclidi</w:t>
      </w:r>
      <w:r w:rsidR="00AB4514">
        <w:rPr>
          <w:rFonts w:ascii="Comic Sans MS" w:hAnsi="Comic Sans MS"/>
          <w:sz w:val="28"/>
        </w:rPr>
        <w:t xml:space="preserve">, dunque intorno al 1180 </w:t>
      </w:r>
      <w:r w:rsidR="00AB4514" w:rsidRPr="00AB4514">
        <w:rPr>
          <w:rFonts w:ascii="Comic Sans MS" w:hAnsi="Comic Sans MS"/>
          <w:sz w:val="28"/>
        </w:rPr>
        <w:t xml:space="preserve">) e del floruit di </w:t>
      </w:r>
      <w:hyperlink r:id="rId21" w:tooltip="Omero" w:history="1">
        <w:r w:rsidR="00AB4514" w:rsidRPr="00AB4514">
          <w:rPr>
            <w:rStyle w:val="Collegamentoipertestuale"/>
            <w:rFonts w:ascii="Comic Sans MS" w:hAnsi="Comic Sans MS"/>
            <w:color w:val="auto"/>
            <w:sz w:val="28"/>
            <w:u w:val="none"/>
          </w:rPr>
          <w:t>Omero</w:t>
        </w:r>
      </w:hyperlink>
      <w:r w:rsidR="00AB4514" w:rsidRPr="00AB4514">
        <w:rPr>
          <w:rFonts w:ascii="Comic Sans MS" w:hAnsi="Comic Sans MS"/>
          <w:sz w:val="28"/>
        </w:rPr>
        <w:t xml:space="preserve"> (che Eratostene collocò 100 anni dopo Troia, dunque intorno al 1080).</w:t>
      </w:r>
    </w:p>
    <w:p w:rsidR="00B761D7" w:rsidRDefault="00B761D7" w:rsidP="00AB4514">
      <w:pPr>
        <w:pStyle w:val="NormaleWeb"/>
        <w:rPr>
          <w:rFonts w:ascii="HoneyBold" w:hAnsi="HoneyBold"/>
          <w:color w:val="FF0000"/>
          <w:sz w:val="36"/>
          <w:szCs w:val="36"/>
        </w:rPr>
      </w:pPr>
    </w:p>
    <w:p w:rsidR="00B761D7" w:rsidRDefault="00B761D7" w:rsidP="00AB4514">
      <w:pPr>
        <w:pStyle w:val="NormaleWeb"/>
        <w:rPr>
          <w:rFonts w:ascii="HoneyBold" w:hAnsi="HoneyBold"/>
          <w:color w:val="FF0000"/>
          <w:sz w:val="36"/>
          <w:szCs w:val="36"/>
        </w:rPr>
      </w:pPr>
    </w:p>
    <w:p w:rsidR="00533C0A" w:rsidRDefault="00AB4514" w:rsidP="00AB4514">
      <w:pPr>
        <w:pStyle w:val="NormaleWeb"/>
        <w:rPr>
          <w:rFonts w:ascii="Comic Sans MS" w:hAnsi="Comic Sans MS"/>
          <w:b/>
          <w:sz w:val="28"/>
          <w:szCs w:val="28"/>
        </w:rPr>
      </w:pPr>
      <w:r w:rsidRPr="00533C0A">
        <w:rPr>
          <w:rFonts w:ascii="HoneyBold" w:hAnsi="HoneyBold"/>
          <w:color w:val="FF0000"/>
          <w:sz w:val="36"/>
          <w:szCs w:val="36"/>
        </w:rPr>
        <w:lastRenderedPageBreak/>
        <w:t>Eratostene &amp;</w:t>
      </w:r>
      <w:r w:rsidRPr="00533C0A">
        <w:rPr>
          <w:rFonts w:ascii="Comic Sans MS" w:hAnsi="Comic Sans MS"/>
          <w:color w:val="FF0000"/>
          <w:sz w:val="36"/>
          <w:szCs w:val="36"/>
        </w:rPr>
        <w:t>…</w:t>
      </w:r>
      <w:r w:rsidRPr="00533C0A">
        <w:rPr>
          <w:rFonts w:ascii="HoneyBold" w:hAnsi="HoneyBold"/>
          <w:color w:val="FF0000"/>
          <w:sz w:val="36"/>
          <w:szCs w:val="36"/>
        </w:rPr>
        <w:t xml:space="preserve"> </w:t>
      </w:r>
      <w:r w:rsidR="005A506C">
        <w:rPr>
          <w:rFonts w:ascii="Comic Sans MS" w:hAnsi="Comic Sans MS"/>
          <w:b/>
          <w:sz w:val="28"/>
          <w:szCs w:val="28"/>
        </w:rPr>
        <w:t xml:space="preserve"> </w:t>
      </w:r>
    </w:p>
    <w:p w:rsidR="00533C0A" w:rsidRDefault="00AB4514" w:rsidP="00AB4514">
      <w:pPr>
        <w:pStyle w:val="NormaleWeb"/>
        <w:rPr>
          <w:rFonts w:ascii="Comic Sans MS" w:hAnsi="Comic Sans MS"/>
        </w:rPr>
      </w:pPr>
      <w:r w:rsidRPr="00533C0A">
        <w:rPr>
          <w:rFonts w:ascii="Comic Sans MS" w:hAnsi="Comic Sans MS"/>
          <w:b/>
          <w:sz w:val="26"/>
          <w:szCs w:val="26"/>
        </w:rPr>
        <w:t>Eratostene &amp; la filosofia!</w:t>
      </w:r>
      <w:r w:rsidRPr="00533C0A">
        <w:rPr>
          <w:rFonts w:ascii="Comic Sans MS" w:hAnsi="Comic Sans MS"/>
          <w:b/>
          <w:sz w:val="26"/>
          <w:szCs w:val="26"/>
        </w:rPr>
        <w:br/>
      </w:r>
      <w:r w:rsidRPr="00AB4514">
        <w:rPr>
          <w:rFonts w:ascii="Comic Sans MS" w:hAnsi="Comic Sans MS"/>
        </w:rPr>
        <w:t xml:space="preserve">Aveva scritto una storia della filosofia e saggi filosofici, probabilmente di contenuto etico, ma della sua produzione in questo settore non sappiamo nulla di preciso. Uno spiraglio sulle sue concezioni è dato da un frammento riportato da </w:t>
      </w:r>
      <w:hyperlink r:id="rId22" w:tooltip="Strabone" w:history="1">
        <w:r w:rsidRPr="00AB4514">
          <w:rPr>
            <w:rStyle w:val="Collegamentoipertestuale"/>
            <w:rFonts w:ascii="Comic Sans MS" w:hAnsi="Comic Sans MS"/>
            <w:color w:val="auto"/>
            <w:u w:val="none"/>
          </w:rPr>
          <w:t>Strabone</w:t>
        </w:r>
      </w:hyperlink>
      <w:r w:rsidRPr="00AB4514">
        <w:rPr>
          <w:rFonts w:ascii="Comic Sans MS" w:hAnsi="Comic Sans MS"/>
        </w:rPr>
        <w:t xml:space="preserve"> </w:t>
      </w:r>
      <w:hyperlink r:id="rId23" w:anchor="cite_note-0" w:tooltip="^ Geografia, I, 249" w:history="1">
        <w:r w:rsidRPr="00AB4514">
          <w:rPr>
            <w:rStyle w:val="Collegamentoipertestuale"/>
            <w:rFonts w:ascii="Comic Sans MS" w:hAnsi="Comic Sans MS"/>
            <w:color w:val="auto"/>
            <w:u w:val="none"/>
            <w:vertAlign w:val="superscript"/>
          </w:rPr>
          <w:t>[1]</w:t>
        </w:r>
      </w:hyperlink>
      <w:r w:rsidRPr="00AB4514">
        <w:rPr>
          <w:rFonts w:ascii="Comic Sans MS" w:hAnsi="Comic Sans MS"/>
        </w:rPr>
        <w:t xml:space="preserve"> nel quale Eratostene afferma che non bisognerebbe dividere gli uomini tra barbari e Greci, ma secondo le loro qualità, perché non solo vi sono pessimi Greci, ma anche “barbari” di alta civiltà. Si occupò di storia della letteratura, scrivendo in particolare un trattato </w:t>
      </w:r>
      <w:r w:rsidRPr="00AB4514">
        <w:rPr>
          <w:rFonts w:ascii="Comic Sans MS" w:hAnsi="Comic Sans MS"/>
          <w:i/>
          <w:iCs/>
        </w:rPr>
        <w:t>Sulla commedia antica</w:t>
      </w:r>
      <w:r w:rsidRPr="00AB4514">
        <w:rPr>
          <w:rFonts w:ascii="Comic Sans MS" w:hAnsi="Comic Sans MS"/>
        </w:rPr>
        <w:t xml:space="preserve">, e di critica letteraria. </w:t>
      </w:r>
    </w:p>
    <w:p w:rsidR="00AB4514" w:rsidRPr="00533C0A" w:rsidRDefault="00AB4514" w:rsidP="00AB4514">
      <w:pPr>
        <w:pStyle w:val="NormaleWeb"/>
        <w:rPr>
          <w:rFonts w:ascii="Comic Sans MS" w:hAnsi="Comic Sans MS"/>
          <w:b/>
          <w:sz w:val="28"/>
          <w:szCs w:val="28"/>
        </w:rPr>
      </w:pPr>
      <w:r w:rsidRPr="00533C0A">
        <w:rPr>
          <w:rFonts w:ascii="Comic Sans MS" w:hAnsi="Comic Sans MS"/>
          <w:b/>
          <w:sz w:val="26"/>
          <w:szCs w:val="26"/>
        </w:rPr>
        <w:t>Eratostene &amp; La mitologia</w:t>
      </w:r>
      <w:r w:rsidR="00F60507">
        <w:rPr>
          <w:rFonts w:ascii="Comic Sans MS" w:hAnsi="Comic Sans MS"/>
          <w:b/>
          <w:sz w:val="26"/>
          <w:szCs w:val="26"/>
        </w:rPr>
        <w:t>!</w:t>
      </w:r>
      <w:r w:rsidRPr="00533C0A">
        <w:rPr>
          <w:rFonts w:ascii="Comic Sans MS" w:hAnsi="Comic Sans MS"/>
          <w:b/>
          <w:sz w:val="26"/>
          <w:szCs w:val="26"/>
        </w:rPr>
        <w:br/>
      </w:r>
      <w:r w:rsidRPr="00AB4514">
        <w:rPr>
          <w:rFonts w:ascii="Comic Sans MS" w:hAnsi="Comic Sans MS"/>
        </w:rPr>
        <w:t xml:space="preserve">L’interesse di Eratostene per l’antica mitologia è testimoniato da uno dei suoi scritti più noti, i Catasterismi (ossia </w:t>
      </w:r>
      <w:r w:rsidRPr="00AB4514">
        <w:rPr>
          <w:rFonts w:ascii="Comic Sans MS" w:hAnsi="Comic Sans MS"/>
          <w:iCs/>
        </w:rPr>
        <w:t>Sulle costellazioni</w:t>
      </w:r>
      <w:r w:rsidRPr="00AB4514">
        <w:rPr>
          <w:rFonts w:ascii="Comic Sans MS" w:hAnsi="Comic Sans MS"/>
        </w:rPr>
        <w:t xml:space="preserve">): un saggio in cui sono descritte 42 costellazioni con i miti che le riguardano. I </w:t>
      </w:r>
      <w:r w:rsidRPr="00AB4514">
        <w:rPr>
          <w:rFonts w:ascii="Comic Sans MS" w:hAnsi="Comic Sans MS"/>
          <w:iCs/>
        </w:rPr>
        <w:t>Catasterismi</w:t>
      </w:r>
      <w:r w:rsidRPr="00AB4514">
        <w:rPr>
          <w:rFonts w:ascii="Comic Sans MS" w:hAnsi="Comic Sans MS"/>
        </w:rPr>
        <w:t xml:space="preserve"> sono stati a lungo attribuiti ad un anonimo della tarda antichità, ma nel </w:t>
      </w:r>
      <w:hyperlink r:id="rId24" w:tooltip="1956" w:history="1">
        <w:r w:rsidRPr="00AB4514">
          <w:rPr>
            <w:rStyle w:val="Collegamentoipertestuale"/>
            <w:rFonts w:ascii="Comic Sans MS" w:hAnsi="Comic Sans MS"/>
            <w:color w:val="auto"/>
            <w:u w:val="none"/>
          </w:rPr>
          <w:t>1956</w:t>
        </w:r>
      </w:hyperlink>
      <w:r w:rsidRPr="00AB4514">
        <w:rPr>
          <w:rFonts w:ascii="Comic Sans MS" w:hAnsi="Comic Sans MS"/>
        </w:rPr>
        <w:t xml:space="preserve"> lo studioso </w:t>
      </w:r>
      <w:hyperlink r:id="rId25" w:tooltip="Jean Martin (umanista)" w:history="1">
        <w:r w:rsidRPr="00AB4514">
          <w:rPr>
            <w:rStyle w:val="Collegamentoipertestuale"/>
            <w:rFonts w:ascii="Comic Sans MS" w:hAnsi="Comic Sans MS"/>
            <w:color w:val="auto"/>
            <w:u w:val="none"/>
          </w:rPr>
          <w:t>Jean Martin</w:t>
        </w:r>
      </w:hyperlink>
      <w:r w:rsidRPr="00AB4514">
        <w:rPr>
          <w:rFonts w:ascii="Comic Sans MS" w:hAnsi="Comic Sans MS"/>
        </w:rPr>
        <w:t xml:space="preserve"> accertò l'attribuzione ad Eratostene dell'opera originale, della quale il testo giunto a noi è una versione abbreviata. L'opera fu per la prima volta pubblicata in una lingua europea nel </w:t>
      </w:r>
      <w:hyperlink r:id="rId26" w:tooltip="1998" w:history="1">
        <w:r w:rsidRPr="00AB4514">
          <w:rPr>
            <w:rStyle w:val="Collegamentoipertestuale"/>
            <w:rFonts w:ascii="Comic Sans MS" w:hAnsi="Comic Sans MS"/>
            <w:color w:val="auto"/>
            <w:u w:val="none"/>
          </w:rPr>
          <w:t>1998</w:t>
        </w:r>
      </w:hyperlink>
      <w:r w:rsidRPr="00AB4514">
        <w:rPr>
          <w:rFonts w:ascii="Comic Sans MS" w:hAnsi="Comic Sans MS"/>
        </w:rPr>
        <w:t xml:space="preserve">, quando fu tradotta in </w:t>
      </w:r>
      <w:hyperlink r:id="rId27" w:tooltip="Lingua francese" w:history="1">
        <w:r w:rsidRPr="00AB4514">
          <w:rPr>
            <w:rStyle w:val="Collegamentoipertestuale"/>
            <w:rFonts w:ascii="Comic Sans MS" w:hAnsi="Comic Sans MS"/>
            <w:color w:val="auto"/>
            <w:u w:val="none"/>
          </w:rPr>
          <w:t>francese</w:t>
        </w:r>
      </w:hyperlink>
      <w:r w:rsidRPr="00AB4514">
        <w:rPr>
          <w:rFonts w:ascii="Comic Sans MS" w:hAnsi="Comic Sans MS"/>
        </w:rPr>
        <w:t>, con il titolo '</w:t>
      </w:r>
      <w:r w:rsidRPr="00AB4514">
        <w:rPr>
          <w:rFonts w:ascii="Comic Sans MS" w:hAnsi="Comic Sans MS"/>
          <w:iCs/>
        </w:rPr>
        <w:t>Le Ciel, Mythes et histoire des constellations</w:t>
      </w:r>
      <w:r w:rsidRPr="00AB4514">
        <w:rPr>
          <w:rFonts w:ascii="Comic Sans MS" w:hAnsi="Comic Sans MS"/>
        </w:rPr>
        <w:t>.</w:t>
      </w:r>
    </w:p>
    <w:p w:rsidR="00533C0A" w:rsidRPr="00533C0A" w:rsidRDefault="00AB4514" w:rsidP="00533C0A">
      <w:pPr>
        <w:pStyle w:val="NormaleWeb"/>
        <w:rPr>
          <w:rFonts w:ascii="Comic Sans MS" w:hAnsi="Comic Sans MS"/>
        </w:rPr>
      </w:pPr>
      <w:r w:rsidRPr="00533C0A">
        <w:rPr>
          <w:rFonts w:ascii="Comic Sans MS" w:hAnsi="Comic Sans MS"/>
          <w:b/>
          <w:sz w:val="26"/>
          <w:szCs w:val="26"/>
        </w:rPr>
        <w:t>Eratostene &amp; l’Astronomia</w:t>
      </w:r>
      <w:r w:rsidR="00F60507">
        <w:rPr>
          <w:rFonts w:ascii="Comic Sans MS" w:hAnsi="Comic Sans MS"/>
          <w:b/>
          <w:sz w:val="26"/>
          <w:szCs w:val="26"/>
        </w:rPr>
        <w:t>!</w:t>
      </w:r>
      <w:r w:rsidR="00533C0A">
        <w:rPr>
          <w:rFonts w:ascii="Comic Sans MS" w:hAnsi="Comic Sans MS"/>
          <w:b/>
          <w:sz w:val="28"/>
        </w:rPr>
        <w:br/>
      </w:r>
      <w:r w:rsidR="00533C0A" w:rsidRPr="00533C0A">
        <w:rPr>
          <w:rFonts w:ascii="Comic Sans MS" w:hAnsi="Comic Sans MS"/>
        </w:rPr>
        <w:t>Tra i risultati astronomici conosciamo la misura dell'inclinazione dell'</w:t>
      </w:r>
      <w:hyperlink r:id="rId28" w:tooltip="Eclittica" w:history="1">
        <w:r w:rsidR="00533C0A" w:rsidRPr="00533C0A">
          <w:rPr>
            <w:rStyle w:val="Collegamentoipertestuale"/>
            <w:rFonts w:ascii="Comic Sans MS" w:hAnsi="Comic Sans MS"/>
            <w:color w:val="auto"/>
            <w:u w:val="none"/>
          </w:rPr>
          <w:t>eclittica</w:t>
        </w:r>
      </w:hyperlink>
      <w:r w:rsidR="00533C0A" w:rsidRPr="00533C0A">
        <w:rPr>
          <w:rFonts w:ascii="Comic Sans MS" w:hAnsi="Comic Sans MS"/>
        </w:rPr>
        <w:t xml:space="preserve">, effettuata con un errore di 7', e la compilazione di un catalogo di 675 </w:t>
      </w:r>
      <w:hyperlink r:id="rId29" w:tooltip="Stella" w:history="1">
        <w:r w:rsidR="00533C0A" w:rsidRPr="00533C0A">
          <w:rPr>
            <w:rStyle w:val="Collegamentoipertestuale"/>
            <w:rFonts w:ascii="Comic Sans MS" w:hAnsi="Comic Sans MS"/>
            <w:color w:val="auto"/>
            <w:u w:val="none"/>
          </w:rPr>
          <w:t>stelle</w:t>
        </w:r>
      </w:hyperlink>
      <w:r w:rsidR="00533C0A" w:rsidRPr="00533C0A">
        <w:rPr>
          <w:rFonts w:ascii="Comic Sans MS" w:hAnsi="Comic Sans MS"/>
        </w:rPr>
        <w:t xml:space="preserve">, andato perduto. Intorno al </w:t>
      </w:r>
      <w:hyperlink r:id="rId30" w:tooltip="255 a.C." w:history="1">
        <w:r w:rsidR="00533C0A" w:rsidRPr="00533C0A">
          <w:rPr>
            <w:rStyle w:val="Collegamentoipertestuale"/>
            <w:rFonts w:ascii="Comic Sans MS" w:hAnsi="Comic Sans MS"/>
            <w:color w:val="auto"/>
            <w:u w:val="none"/>
          </w:rPr>
          <w:t>255 a.C.</w:t>
        </w:r>
      </w:hyperlink>
      <w:r w:rsidR="00533C0A" w:rsidRPr="00533C0A">
        <w:rPr>
          <w:rFonts w:ascii="Comic Sans MS" w:hAnsi="Comic Sans MS"/>
        </w:rPr>
        <w:t xml:space="preserve"> avrebbe inventato la </w:t>
      </w:r>
      <w:hyperlink r:id="rId31" w:tooltip="Sfera armillare" w:history="1">
        <w:r w:rsidR="00533C0A" w:rsidRPr="00533C0A">
          <w:rPr>
            <w:rStyle w:val="Collegamentoipertestuale"/>
            <w:rFonts w:ascii="Comic Sans MS" w:hAnsi="Comic Sans MS"/>
            <w:color w:val="auto"/>
            <w:u w:val="none"/>
          </w:rPr>
          <w:t>sfera armillare</w:t>
        </w:r>
      </w:hyperlink>
      <w:r w:rsidR="00533C0A" w:rsidRPr="00533C0A">
        <w:rPr>
          <w:rFonts w:ascii="Comic Sans MS" w:hAnsi="Comic Sans MS"/>
        </w:rPr>
        <w:t xml:space="preserve">, strumento che consente la rappresentazione della sfera celeste e la descrizione del moto delle stelle intorno alla Terra. Sulle sue misure delle distanze tra </w:t>
      </w:r>
      <w:hyperlink r:id="rId32" w:tooltip="Terra" w:history="1">
        <w:r w:rsidR="00533C0A" w:rsidRPr="00533C0A">
          <w:rPr>
            <w:rStyle w:val="Collegamentoipertestuale"/>
            <w:rFonts w:ascii="Comic Sans MS" w:hAnsi="Comic Sans MS"/>
            <w:color w:val="auto"/>
            <w:u w:val="none"/>
          </w:rPr>
          <w:t>Terra</w:t>
        </w:r>
      </w:hyperlink>
      <w:r w:rsidR="00533C0A" w:rsidRPr="00533C0A">
        <w:rPr>
          <w:rFonts w:ascii="Comic Sans MS" w:hAnsi="Comic Sans MS"/>
        </w:rPr>
        <w:t xml:space="preserve"> e </w:t>
      </w:r>
      <w:hyperlink r:id="rId33" w:tooltip="Luna" w:history="1">
        <w:r w:rsidR="00533C0A" w:rsidRPr="00533C0A">
          <w:rPr>
            <w:rStyle w:val="Collegamentoipertestuale"/>
            <w:rFonts w:ascii="Comic Sans MS" w:hAnsi="Comic Sans MS"/>
            <w:color w:val="auto"/>
            <w:u w:val="none"/>
          </w:rPr>
          <w:t>Luna</w:t>
        </w:r>
      </w:hyperlink>
      <w:r w:rsidR="00533C0A" w:rsidRPr="00533C0A">
        <w:rPr>
          <w:rFonts w:ascii="Comic Sans MS" w:hAnsi="Comic Sans MS"/>
        </w:rPr>
        <w:t xml:space="preserve"> e tra </w:t>
      </w:r>
      <w:hyperlink r:id="rId34" w:tooltip="Terra" w:history="1">
        <w:r w:rsidR="00533C0A" w:rsidRPr="00533C0A">
          <w:rPr>
            <w:rStyle w:val="Collegamentoipertestuale"/>
            <w:rFonts w:ascii="Comic Sans MS" w:hAnsi="Comic Sans MS"/>
            <w:color w:val="auto"/>
            <w:u w:val="none"/>
          </w:rPr>
          <w:t>Terra</w:t>
        </w:r>
      </w:hyperlink>
      <w:r w:rsidR="00533C0A" w:rsidRPr="00533C0A">
        <w:rPr>
          <w:rFonts w:ascii="Comic Sans MS" w:hAnsi="Comic Sans MS"/>
        </w:rPr>
        <w:t xml:space="preserve"> e </w:t>
      </w:r>
      <w:hyperlink r:id="rId35" w:tooltip="Sole" w:history="1">
        <w:r w:rsidR="00533C0A" w:rsidRPr="00533C0A">
          <w:rPr>
            <w:rStyle w:val="Collegamentoipertestuale"/>
            <w:rFonts w:ascii="Comic Sans MS" w:hAnsi="Comic Sans MS"/>
            <w:color w:val="auto"/>
            <w:u w:val="none"/>
          </w:rPr>
          <w:t>Sole</w:t>
        </w:r>
      </w:hyperlink>
      <w:r w:rsidR="00533C0A" w:rsidRPr="00533C0A">
        <w:rPr>
          <w:rFonts w:ascii="Comic Sans MS" w:hAnsi="Comic Sans MS"/>
        </w:rPr>
        <w:t xml:space="preserve"> abbiamo solo una notizia confusa, trasmessa da </w:t>
      </w:r>
      <w:hyperlink r:id="rId36" w:tooltip="Eusebio di Cesarea" w:history="1">
        <w:r w:rsidR="00533C0A" w:rsidRPr="00533C0A">
          <w:rPr>
            <w:rStyle w:val="Collegamentoipertestuale"/>
            <w:rFonts w:ascii="Comic Sans MS" w:hAnsi="Comic Sans MS"/>
            <w:color w:val="auto"/>
            <w:u w:val="none"/>
          </w:rPr>
          <w:t>Eusebio di Cesarea</w:t>
        </w:r>
      </w:hyperlink>
      <w:r w:rsidR="00533C0A" w:rsidRPr="00533C0A">
        <w:rPr>
          <w:rFonts w:ascii="Comic Sans MS" w:hAnsi="Comic Sans MS"/>
        </w:rPr>
        <w:t>.</w:t>
      </w:r>
    </w:p>
    <w:p w:rsidR="00533C0A" w:rsidRDefault="00533C0A" w:rsidP="00AB4514">
      <w:pPr>
        <w:pStyle w:val="NormaleWeb"/>
        <w:rPr>
          <w:rFonts w:ascii="Comic Sans MS" w:hAnsi="Comic Sans MS"/>
        </w:rPr>
      </w:pPr>
      <w:r w:rsidRPr="00533C0A">
        <w:rPr>
          <w:rFonts w:ascii="Comic Sans MS" w:hAnsi="Comic Sans MS"/>
          <w:b/>
          <w:sz w:val="26"/>
          <w:szCs w:val="26"/>
        </w:rPr>
        <w:t>Eratostene &amp; la matematica</w:t>
      </w:r>
      <w:r w:rsidR="00F60507">
        <w:rPr>
          <w:rFonts w:ascii="Comic Sans MS" w:hAnsi="Comic Sans MS"/>
          <w:b/>
          <w:sz w:val="26"/>
          <w:szCs w:val="26"/>
        </w:rPr>
        <w:t>!</w:t>
      </w:r>
      <w:r w:rsidR="00AB4514">
        <w:rPr>
          <w:rFonts w:ascii="Comic Sans MS" w:hAnsi="Comic Sans MS"/>
          <w:b/>
          <w:sz w:val="28"/>
        </w:rPr>
        <w:br/>
      </w:r>
      <w:r w:rsidRPr="00533C0A">
        <w:rPr>
          <w:rFonts w:ascii="Comic Sans MS" w:hAnsi="Comic Sans MS"/>
        </w:rPr>
        <w:t xml:space="preserve">Tra i risultati matematici di Eratostene, quello più noto è il </w:t>
      </w:r>
      <w:hyperlink r:id="rId37" w:tooltip="Crivello di Eratostene" w:history="1">
        <w:r w:rsidRPr="00533C0A">
          <w:rPr>
            <w:rStyle w:val="Collegamentoipertestuale"/>
            <w:rFonts w:ascii="Comic Sans MS" w:hAnsi="Comic Sans MS"/>
            <w:color w:val="auto"/>
            <w:u w:val="none"/>
          </w:rPr>
          <w:t>crivello di Eratostene</w:t>
        </w:r>
      </w:hyperlink>
      <w:r w:rsidRPr="00533C0A">
        <w:rPr>
          <w:rFonts w:ascii="Comic Sans MS" w:hAnsi="Comic Sans MS"/>
        </w:rPr>
        <w:t xml:space="preserve">, un metodo per individuare i </w:t>
      </w:r>
      <w:hyperlink r:id="rId38" w:tooltip="Numeri primi" w:history="1">
        <w:r w:rsidRPr="00533C0A">
          <w:rPr>
            <w:rStyle w:val="Collegamentoipertestuale"/>
            <w:rFonts w:ascii="Comic Sans MS" w:hAnsi="Comic Sans MS"/>
            <w:color w:val="auto"/>
            <w:u w:val="none"/>
          </w:rPr>
          <w:t>numeri primi</w:t>
        </w:r>
      </w:hyperlink>
      <w:r w:rsidRPr="00533C0A">
        <w:rPr>
          <w:rFonts w:ascii="Comic Sans MS" w:hAnsi="Comic Sans MS"/>
        </w:rPr>
        <w:t>.</w:t>
      </w:r>
      <w:r>
        <w:rPr>
          <w:rFonts w:ascii="Comic Sans MS" w:hAnsi="Comic Sans MS"/>
        </w:rPr>
        <w:t xml:space="preserve"> </w:t>
      </w:r>
      <w:r w:rsidRPr="00533C0A">
        <w:rPr>
          <w:rFonts w:ascii="Comic Sans MS" w:hAnsi="Comic Sans MS"/>
        </w:rPr>
        <w:t xml:space="preserve">Ben più interessante è la sua invenzione del </w:t>
      </w:r>
      <w:hyperlink r:id="rId39" w:tooltip="Mesolabio (pagina inesistente)" w:history="1">
        <w:r w:rsidRPr="00533C0A">
          <w:rPr>
            <w:rStyle w:val="Collegamentoipertestuale"/>
            <w:rFonts w:ascii="Comic Sans MS" w:hAnsi="Comic Sans MS"/>
            <w:color w:val="auto"/>
            <w:u w:val="none"/>
          </w:rPr>
          <w:t>mesolabio</w:t>
        </w:r>
      </w:hyperlink>
      <w:r w:rsidRPr="00533C0A">
        <w:rPr>
          <w:rFonts w:ascii="Comic Sans MS" w:hAnsi="Comic Sans MS"/>
        </w:rPr>
        <w:t xml:space="preserve">, riportata in dettaglio da </w:t>
      </w:r>
      <w:hyperlink r:id="rId40" w:tooltip="Eutocio" w:history="1">
        <w:r w:rsidRPr="00533C0A">
          <w:rPr>
            <w:rStyle w:val="Collegamentoipertestuale"/>
            <w:rFonts w:ascii="Comic Sans MS" w:hAnsi="Comic Sans MS"/>
            <w:color w:val="auto"/>
            <w:u w:val="none"/>
          </w:rPr>
          <w:t>Eutocio</w:t>
        </w:r>
      </w:hyperlink>
      <w:r w:rsidRPr="00533C0A">
        <w:rPr>
          <w:rFonts w:ascii="Comic Sans MS" w:hAnsi="Comic Sans MS"/>
        </w:rPr>
        <w:t xml:space="preserve"> di Ascalona. Si tratta di uno strumento meccanico con il quale si possono calcolare due medi proporzionali da inserire tra due segmenti assegnati, o, equivalentemente, estrarre una radice cubica.</w:t>
      </w:r>
      <w:r>
        <w:rPr>
          <w:rFonts w:ascii="Comic Sans MS" w:hAnsi="Comic Sans MS"/>
        </w:rPr>
        <w:t xml:space="preserve"> </w:t>
      </w:r>
      <w:hyperlink r:id="rId41" w:tooltip="Pappo di Alessandria" w:history="1">
        <w:r w:rsidRPr="00533C0A">
          <w:rPr>
            <w:rStyle w:val="Collegamentoipertestuale"/>
            <w:rFonts w:ascii="Comic Sans MS" w:hAnsi="Comic Sans MS"/>
            <w:color w:val="auto"/>
            <w:u w:val="none"/>
          </w:rPr>
          <w:t>Pappo di Alessandria</w:t>
        </w:r>
      </w:hyperlink>
      <w:r w:rsidRPr="00533C0A">
        <w:rPr>
          <w:rFonts w:ascii="Comic Sans MS" w:hAnsi="Comic Sans MS"/>
        </w:rPr>
        <w:t xml:space="preserve"> riferisce che Eratostene scrisse un'opera matematica intitolata </w:t>
      </w:r>
      <w:r w:rsidRPr="00533C0A">
        <w:rPr>
          <w:rFonts w:ascii="Comic Sans MS" w:hAnsi="Comic Sans MS"/>
          <w:i/>
          <w:iCs/>
        </w:rPr>
        <w:t>Sulle medie</w:t>
      </w:r>
      <w:r w:rsidRPr="00533C0A">
        <w:rPr>
          <w:rFonts w:ascii="Comic Sans MS" w:hAnsi="Comic Sans MS"/>
        </w:rPr>
        <w:t>.</w:t>
      </w:r>
      <w:r>
        <w:rPr>
          <w:rFonts w:ascii="Comic Sans MS" w:hAnsi="Comic Sans MS"/>
        </w:rPr>
        <w:br/>
      </w:r>
    </w:p>
    <w:p w:rsidR="00533C0A" w:rsidRDefault="00533C0A" w:rsidP="00AB4514">
      <w:pPr>
        <w:pStyle w:val="NormaleWeb"/>
        <w:rPr>
          <w:rFonts w:ascii="Comic Sans MS" w:hAnsi="Comic Sans MS"/>
        </w:rPr>
      </w:pPr>
    </w:p>
    <w:p w:rsidR="00533C0A" w:rsidRDefault="00533C0A" w:rsidP="00AB4514">
      <w:pPr>
        <w:pStyle w:val="NormaleWeb"/>
        <w:rPr>
          <w:rFonts w:ascii="Comic Sans MS" w:hAnsi="Comic Sans MS"/>
        </w:rPr>
      </w:pPr>
    </w:p>
    <w:p w:rsidR="00533C0A" w:rsidRPr="00952361" w:rsidRDefault="00367C34" w:rsidP="00AB4514">
      <w:pPr>
        <w:pStyle w:val="NormaleWeb"/>
        <w:rPr>
          <w:rFonts w:ascii="HoneyBold" w:hAnsi="HoneyBold"/>
        </w:rPr>
      </w:pPr>
      <w:r w:rsidRPr="00367C34">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54.05pt;margin-top:8.2pt;width:354.05pt;height:127.85pt;z-index:251666432" strokecolor="black [3213]" strokeweight="1.5pt">
            <v:fill r:id="rId42" o:title="Carta" type="tile"/>
            <v:shadow color="#868686"/>
            <v:textpath style="font-family:&quot;HoneyBold&quot;;v-text-kern:t" trim="t" fitpath="t" string="Ecco&#10; la mappa&#10; del mondo secondo Eratostene "/>
            <w10:wrap type="square"/>
          </v:shape>
        </w:pict>
      </w:r>
    </w:p>
    <w:p w:rsidR="005A506C" w:rsidRPr="00AB4514" w:rsidRDefault="005A506C" w:rsidP="00B400DC">
      <w:pPr>
        <w:pStyle w:val="NormaleWeb"/>
        <w:rPr>
          <w:rFonts w:ascii="Comic Sans MS" w:hAnsi="Comic Sans MS"/>
          <w:sz w:val="28"/>
          <w:szCs w:val="28"/>
        </w:rPr>
      </w:pPr>
    </w:p>
    <w:p w:rsidR="00B400DC" w:rsidRPr="00B400DC" w:rsidRDefault="00B400DC" w:rsidP="00B400D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293458" w:rsidRDefault="00293458"/>
    <w:p w:rsidR="00293458" w:rsidRDefault="00293458">
      <w:r>
        <w:rPr>
          <w:noProof/>
          <w:lang w:eastAsia="it-IT"/>
        </w:rPr>
        <w:drawing>
          <wp:anchor distT="0" distB="0" distL="114300" distR="114300" simplePos="0" relativeHeight="251669504" behindDoc="0" locked="0" layoutInCell="1" allowOverlap="1">
            <wp:simplePos x="0" y="0"/>
            <wp:positionH relativeFrom="column">
              <wp:posOffset>1097280</wp:posOffset>
            </wp:positionH>
            <wp:positionV relativeFrom="paragraph">
              <wp:posOffset>1800225</wp:posOffset>
            </wp:positionV>
            <wp:extent cx="3825240" cy="2258060"/>
            <wp:effectExtent l="381000" t="95250" r="80010" b="599440"/>
            <wp:wrapSquare wrapText="bothSides"/>
            <wp:docPr id="5" name="Immagine 5" descr="http://upload.wikimedia.org/wikipedia/commons/thumb/e/e8/Mappa_di_Eratostene.jpg/300px-Mappa_di_Eratosten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8/Mappa_di_Eratostene.jpg/300px-Mappa_di_Eratostene.jpg">
                      <a:hlinkClick r:id="rId43"/>
                    </pic:cNvPr>
                    <pic:cNvPicPr>
                      <a:picLocks noChangeAspect="1" noChangeArrowheads="1"/>
                    </pic:cNvPicPr>
                  </pic:nvPicPr>
                  <pic:blipFill>
                    <a:blip r:embed="rId44" cstate="print"/>
                    <a:srcRect/>
                    <a:stretch>
                      <a:fillRect/>
                    </a:stretch>
                  </pic:blipFill>
                  <pic:spPr bwMode="auto">
                    <a:xfrm>
                      <a:off x="0" y="0"/>
                      <a:ext cx="3825240" cy="2258060"/>
                    </a:xfrm>
                    <a:prstGeom prst="rect">
                      <a:avLst/>
                    </a:prstGeom>
                    <a:noFill/>
                    <a:ln w="9525">
                      <a:noFill/>
                      <a:miter lim="800000"/>
                      <a:headEnd/>
                      <a:tailEnd/>
                    </a:ln>
                    <a:effectLst>
                      <a:glow rad="101600">
                        <a:schemeClr val="accent6">
                          <a:satMod val="175000"/>
                          <a:alpha val="40000"/>
                        </a:schemeClr>
                      </a:glow>
                      <a:outerShdw blurRad="149987" dist="250190" dir="8460000" algn="ctr">
                        <a:srgbClr val="000000">
                          <a:alpha val="28000"/>
                        </a:srgbClr>
                      </a:outerShdw>
                      <a:reflection blurRad="6350" stA="52000" endA="300" endPos="35000" dir="5400000" sy="-100000" algn="bl" rotWithShape="0"/>
                    </a:effectLst>
                    <a:scene3d>
                      <a:camera prst="orthographicFront">
                        <a:rot lat="0" lon="0" rev="0"/>
                      </a:camera>
                      <a:lightRig rig="contrasting" dir="t">
                        <a:rot lat="0" lon="0" rev="1500000"/>
                      </a:lightRig>
                    </a:scene3d>
                    <a:sp3d prstMaterial="metal">
                      <a:bevelT w="88900" h="88900"/>
                    </a:sp3d>
                  </pic:spPr>
                </pic:pic>
              </a:graphicData>
            </a:graphic>
          </wp:anchor>
        </w:drawing>
      </w:r>
      <w:r w:rsidR="00367C34">
        <w:rPr>
          <w:noProof/>
        </w:rPr>
        <w:pict>
          <v:shape id="_x0000_s1029" type="#_x0000_t136" style="position:absolute;margin-left:202.35pt;margin-top:45.6pt;width:52.45pt;height:42.2pt;rotation:5764501fd;z-index:251668480;mso-position-horizontal-relative:text;mso-position-vertical-relative:text" strokeweight="1.5pt">
            <v:fill r:id="rId42" o:title="Carta" type="tile"/>
            <v:shadow color="#868686"/>
            <v:textpath style="font-family:&quot;HoneyBold&quot;;v-text-kern:t" trim="t" fitpath="t" string="--&gt;"/>
            <w10:wrap type="square"/>
          </v:shape>
        </w:pic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293458" w:rsidRDefault="00293458"/>
    <w:p w:rsidR="00293458" w:rsidRDefault="00293458"/>
    <w:p w:rsidR="00A8665C" w:rsidRDefault="00A8665C"/>
    <w:p w:rsidR="00A8665C" w:rsidRDefault="00A8665C"/>
    <w:p w:rsidR="00A8665C" w:rsidRDefault="00A8665C"/>
    <w:p w:rsidR="00A8665C" w:rsidRDefault="00A8665C"/>
    <w:p w:rsidR="00A8665C" w:rsidRDefault="00367C34">
      <w:r w:rsidRPr="00367C34">
        <w:rPr>
          <w:noProof/>
          <w:color w:val="0000FF"/>
          <w:lang w:eastAsia="it-IT"/>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margin-left:77.7pt;margin-top:-14.25pt;width:287.25pt;height:312.3pt;z-index:251671552" fillcolor="#fabf8f [1945]" strokecolor="#f79646 [3209]" strokeweight="1pt">
            <v:fill color2="#f79646 [3209]" focus="50%" type="gradient"/>
            <v:shadow on="t" type="perspective" color="#974706 [1609]" offset="1pt" offset2="-3pt"/>
            <v:textbox style="layout-flow:vertical-ideographic;mso-next-textbox:#_x0000_s1032">
              <w:txbxContent>
                <w:p w:rsidR="00293458" w:rsidRDefault="00293458">
                  <w:r>
                    <w:rPr>
                      <w:noProof/>
                      <w:color w:val="0000FF"/>
                      <w:lang w:eastAsia="it-IT"/>
                    </w:rPr>
                    <w:drawing>
                      <wp:inline distT="0" distB="0" distL="0" distR="0">
                        <wp:extent cx="2984500" cy="2984500"/>
                        <wp:effectExtent l="19050" t="0" r="6350" b="0"/>
                        <wp:docPr id="6" name="Immagine 14" descr="File:Eratosthenes.bjb.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Eratosthenes.bjb.svg">
                                  <a:hlinkClick r:id="rId45"/>
                                </pic:cNvPr>
                                <pic:cNvPicPr>
                                  <a:picLocks noChangeAspect="1" noChangeArrowheads="1"/>
                                </pic:cNvPicPr>
                              </pic:nvPicPr>
                              <pic:blipFill>
                                <a:blip r:embed="rId46"/>
                                <a:srcRect/>
                                <a:stretch>
                                  <a:fillRect/>
                                </a:stretch>
                              </pic:blipFill>
                              <pic:spPr bwMode="auto">
                                <a:xfrm>
                                  <a:off x="0" y="0"/>
                                  <a:ext cx="2984500" cy="2984500"/>
                                </a:xfrm>
                                <a:prstGeom prst="rect">
                                  <a:avLst/>
                                </a:prstGeom>
                                <a:noFill/>
                                <a:ln w="9525">
                                  <a:noFill/>
                                  <a:miter lim="800000"/>
                                  <a:headEnd/>
                                  <a:tailEnd/>
                                </a:ln>
                              </pic:spPr>
                            </pic:pic>
                          </a:graphicData>
                        </a:graphic>
                      </wp:inline>
                    </w:drawing>
                  </w:r>
                </w:p>
              </w:txbxContent>
            </v:textbox>
            <w10:wrap type="square"/>
          </v:shape>
        </w:pict>
      </w:r>
    </w:p>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367C34">
      <w:r w:rsidRPr="00367C34">
        <w:rPr>
          <w:noProof/>
          <w:color w:val="0000FF"/>
          <w:lang w:eastAsia="it-IT"/>
        </w:rPr>
        <w:pict>
          <v:shape id="_x0000_s1034" type="#_x0000_t97" style="position:absolute;margin-left:-17.15pt;margin-top:11.05pt;width:504.75pt;height:390.1pt;z-index:251672576" adj="2165" fillcolor="#d99594 [1941]" strokecolor="#d99594 [1941]" strokeweight="1pt">
            <v:fill color2="#f2dbdb [661]" angle="-45" focus="-50%" type="gradient"/>
            <v:shadow on="t" type="perspective" color="#622423 [1605]" opacity=".5" offset="1pt" offset2="-3pt"/>
            <v:textbox style="mso-next-textbox:#_x0000_s1034">
              <w:txbxContent>
                <w:p w:rsidR="008064A1" w:rsidRPr="008064A1" w:rsidRDefault="008064A1" w:rsidP="008064A1">
                  <w:pPr>
                    <w:pStyle w:val="NormaleWeb"/>
                    <w:jc w:val="both"/>
                    <w:rPr>
                      <w:rFonts w:ascii="Comic Sans MS" w:hAnsi="Comic Sans MS"/>
                      <w:sz w:val="23"/>
                      <w:szCs w:val="23"/>
                    </w:rPr>
                  </w:pPr>
                  <w:r w:rsidRPr="008064A1">
                    <w:rPr>
                      <w:rFonts w:ascii="Comic Sans MS" w:hAnsi="Comic Sans MS"/>
                      <w:sz w:val="23"/>
                      <w:szCs w:val="23"/>
                    </w:rPr>
                    <w:t xml:space="preserve">Eratostene sapeva che  a mezzogiorno del solstizio d'estate il </w:t>
                  </w:r>
                  <w:hyperlink r:id="rId47" w:history="1">
                    <w:r w:rsidRPr="008064A1">
                      <w:rPr>
                        <w:rStyle w:val="Collegamentoipertestuale"/>
                        <w:rFonts w:ascii="Comic Sans MS" w:hAnsi="Comic Sans MS"/>
                        <w:color w:val="auto"/>
                        <w:sz w:val="23"/>
                        <w:szCs w:val="23"/>
                        <w:u w:val="none"/>
                      </w:rPr>
                      <w:t>sole</w:t>
                    </w:r>
                  </w:hyperlink>
                  <w:r w:rsidRPr="008064A1">
                    <w:rPr>
                      <w:rFonts w:ascii="Comic Sans MS" w:hAnsi="Comic Sans MS"/>
                      <w:sz w:val="23"/>
                      <w:szCs w:val="23"/>
                    </w:rPr>
                    <w:t xml:space="preserve"> è perfettamente alla zenit della città di Siene  (l'odierna Assuan). Egli ricava questa convinzione dal fatto che in quel momento i raggi del sole cadono perpendicolarmente sul pozzo di quella città illuminandolo senza gettare ombre. Eratostene  misurò invece l'ombra proiettata da uno gnomone , forse un obelisco, che alla stessa ora dello stesso giorno proiettava ad Alessandria situata a circa 840 km a Nord di Siene. Verificò quindi che i raggi del sole discostavano dalla verticalità per un cinquantesimo dell'angolo giro, pari a 7,2°. La lunghezza media di uno stadio romano  ai tempi di Eratostene corrispondeva a 185,25 metri attuali per cui ne risulterebbe una circonferenza pari a 46.312 km. Secondo altri autori lo stadio doveva essere paria 157,5 metri e quindi la circonferenza doveva corrispondere a 39.690 km attuali. Quale sia la valutazione storica più esatta non è oggetto di questa relazione, ma considerando che l'unità di misura di lunghezza era il piede, che l'altezza del sole si misurava con le ombre e che non era possibile controllare la differenza di longitudine tra Alessandria e Siene (quest'ultima leggermente più a Est di Alessandria di circa 3°) si può senz'altro concludere che la misura della Terra ottenuta da Eratostene si avvicinò in modo sconcertante al valore corretto di 46.0076 km.</w:t>
                  </w:r>
                </w:p>
                <w:p w:rsidR="008064A1" w:rsidRDefault="008064A1" w:rsidP="008064A1">
                  <w:pPr>
                    <w:pStyle w:val="NormaleWeb"/>
                    <w:jc w:val="both"/>
                    <w:rPr>
                      <w:rFonts w:ascii="Georgia" w:hAnsi="Georgia"/>
                    </w:rPr>
                  </w:pPr>
                </w:p>
                <w:p w:rsidR="00293458" w:rsidRPr="008064A1" w:rsidRDefault="00293458" w:rsidP="008064A1"/>
              </w:txbxContent>
            </v:textbox>
          </v:shape>
        </w:pict>
      </w:r>
    </w:p>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A8665C" w:rsidRDefault="00A8665C"/>
    <w:p w:rsidR="00293458" w:rsidRDefault="00367C34">
      <w:r>
        <w:rPr>
          <w:noProof/>
        </w:rPr>
        <w:lastRenderedPageBreak/>
        <w:pict>
          <v:shape id="_x0000_s1036" type="#_x0000_t136" style="position:absolute;margin-left:47.55pt;margin-top:12.25pt;width:323.35pt;height:37.45pt;z-index:-251641856" wrapcoords="351 0 -100 6912 -50 19008 702 20736 2706 21168 13581 21168 20497 20736 21650 19872 21650 11232 21550 8640 21349 6912 21400 3024 17791 1296 7217 0 351 0" strokecolor="red" strokeweight="1pt">
            <v:fill r:id="rId48" o:title="Maglia viola" type="tile"/>
            <v:shadow color="#868686"/>
            <v:textpath style="font-family:&quot;Complete in Him&quot;;v-text-kern:t" trim="t" fitpath="t" string="Il crivello di Eratostene"/>
            <w10:wrap type="tight"/>
          </v:shape>
        </w:pict>
      </w:r>
    </w:p>
    <w:p w:rsidR="00293458" w:rsidRDefault="00293458"/>
    <w:p w:rsidR="00E0109E" w:rsidRPr="00E0109E" w:rsidRDefault="00367C34" w:rsidP="00E0109E">
      <w:pPr>
        <w:pStyle w:val="NormaleWeb"/>
        <w:rPr>
          <w:rFonts w:ascii="Comic Sans MS" w:hAnsi="Comic Sans MS"/>
        </w:rPr>
      </w:pPr>
      <w:r w:rsidRPr="00367C34">
        <w:rPr>
          <w:noProof/>
        </w:rPr>
        <w:pict>
          <v:shape id="_x0000_s1038" type="#_x0000_t136" style="position:absolute;margin-left:15.15pt;margin-top:204.4pt;width:198.5pt;height:90.4pt;z-index:251677696">
            <v:fill r:id="rId49" o:title="Jeans" type="tile"/>
            <v:shadow color="#868686"/>
            <v:textpath style="font-family:&quot;Basileus&quot;;v-text-kern:t" trim="t" fitpath="t" string="FINE"/>
            <w10:wrap type="square"/>
          </v:shape>
        </w:pict>
      </w:r>
      <w:r w:rsidR="00E0109E">
        <w:br/>
      </w:r>
      <w:r w:rsidR="00A8665C" w:rsidRPr="00E0109E">
        <w:rPr>
          <w:rFonts w:ascii="Comic Sans MS" w:hAnsi="Comic Sans MS"/>
        </w:rPr>
        <w:br/>
      </w:r>
      <w:r w:rsidR="00A8665C" w:rsidRPr="00E0109E">
        <w:rPr>
          <w:rFonts w:ascii="Comic Sans MS" w:hAnsi="Comic Sans MS"/>
        </w:rPr>
        <w:br/>
      </w:r>
      <w:r w:rsidR="00E0109E" w:rsidRPr="00E0109E">
        <w:rPr>
          <w:rFonts w:ascii="Comic Sans MS" w:hAnsi="Comic Sans MS"/>
        </w:rPr>
        <w:t xml:space="preserve">Il </w:t>
      </w:r>
      <w:r w:rsidR="00E0109E" w:rsidRPr="00E0109E">
        <w:rPr>
          <w:rFonts w:ascii="Comic Sans MS" w:hAnsi="Comic Sans MS"/>
          <w:b/>
          <w:bCs/>
        </w:rPr>
        <w:t>crivello di Eratostene</w:t>
      </w:r>
      <w:r w:rsidR="00E0109E" w:rsidRPr="00E0109E">
        <w:rPr>
          <w:rFonts w:ascii="Comic Sans MS" w:hAnsi="Comic Sans MS"/>
        </w:rPr>
        <w:t xml:space="preserve"> è un antico procedimento per il calcolo delle tabelle di </w:t>
      </w:r>
      <w:hyperlink r:id="rId50" w:tooltip="Numero primo" w:history="1">
        <w:r w:rsidR="00E0109E" w:rsidRPr="00E0109E">
          <w:rPr>
            <w:rStyle w:val="Collegamentoipertestuale"/>
            <w:rFonts w:ascii="Comic Sans MS" w:hAnsi="Comic Sans MS"/>
            <w:color w:val="auto"/>
            <w:u w:val="none"/>
          </w:rPr>
          <w:t>numeri primi</w:t>
        </w:r>
      </w:hyperlink>
      <w:r w:rsidR="00E0109E" w:rsidRPr="00E0109E">
        <w:rPr>
          <w:rFonts w:ascii="Comic Sans MS" w:hAnsi="Comic Sans MS"/>
        </w:rPr>
        <w:t xml:space="preserve"> fino ad un certo numero </w:t>
      </w:r>
      <w:r w:rsidR="00E0109E" w:rsidRPr="00E0109E">
        <w:rPr>
          <w:rFonts w:ascii="Comic Sans MS" w:hAnsi="Comic Sans MS"/>
          <w:i/>
          <w:iCs/>
        </w:rPr>
        <w:t>n</w:t>
      </w:r>
      <w:r w:rsidR="00E0109E" w:rsidRPr="00E0109E">
        <w:rPr>
          <w:rFonts w:ascii="Comic Sans MS" w:hAnsi="Comic Sans MS"/>
        </w:rPr>
        <w:t xml:space="preserve"> prefissato. Deve il nome al </w:t>
      </w:r>
      <w:hyperlink r:id="rId51" w:tooltip="Matematica" w:history="1">
        <w:r w:rsidR="00E0109E" w:rsidRPr="00E0109E">
          <w:rPr>
            <w:rStyle w:val="Collegamentoipertestuale"/>
            <w:rFonts w:ascii="Comic Sans MS" w:hAnsi="Comic Sans MS"/>
            <w:color w:val="auto"/>
            <w:u w:val="none"/>
          </w:rPr>
          <w:t>matematico</w:t>
        </w:r>
      </w:hyperlink>
      <w:r w:rsidR="00E0109E" w:rsidRPr="00E0109E">
        <w:rPr>
          <w:rFonts w:ascii="Comic Sans MS" w:hAnsi="Comic Sans MS"/>
        </w:rPr>
        <w:t xml:space="preserve"> </w:t>
      </w:r>
      <w:hyperlink r:id="rId52" w:tooltip="Eratostene" w:history="1">
        <w:r w:rsidR="00E0109E" w:rsidRPr="00E0109E">
          <w:rPr>
            <w:rStyle w:val="Collegamentoipertestuale"/>
            <w:rFonts w:ascii="Comic Sans MS" w:hAnsi="Comic Sans MS"/>
            <w:color w:val="auto"/>
            <w:u w:val="none"/>
          </w:rPr>
          <w:t>Eratostene di Cirene</w:t>
        </w:r>
      </w:hyperlink>
      <w:r w:rsidR="00E0109E" w:rsidRPr="00E0109E">
        <w:rPr>
          <w:rFonts w:ascii="Comic Sans MS" w:hAnsi="Comic Sans MS"/>
        </w:rPr>
        <w:t xml:space="preserve">, che ne fu l'ideatore. È a tutt'oggi utilizzato come </w:t>
      </w:r>
      <w:hyperlink r:id="rId53" w:tooltip="Algoritmo" w:history="1">
        <w:r w:rsidR="00E0109E" w:rsidRPr="00E0109E">
          <w:rPr>
            <w:rStyle w:val="Collegamentoipertestuale"/>
            <w:rFonts w:ascii="Comic Sans MS" w:hAnsi="Comic Sans MS"/>
            <w:color w:val="auto"/>
            <w:u w:val="none"/>
          </w:rPr>
          <w:t>algoritmo</w:t>
        </w:r>
      </w:hyperlink>
      <w:r w:rsidR="00E0109E" w:rsidRPr="00E0109E">
        <w:rPr>
          <w:rFonts w:ascii="Comic Sans MS" w:hAnsi="Comic Sans MS"/>
        </w:rPr>
        <w:t xml:space="preserve"> di calcolo dei numeri primi da molti </w:t>
      </w:r>
      <w:hyperlink r:id="rId54" w:tooltip="Programma (informatica)" w:history="1">
        <w:r w:rsidR="00E0109E" w:rsidRPr="00E0109E">
          <w:rPr>
            <w:rStyle w:val="Collegamentoipertestuale"/>
            <w:rFonts w:ascii="Comic Sans MS" w:hAnsi="Comic Sans MS"/>
            <w:color w:val="auto"/>
            <w:u w:val="none"/>
          </w:rPr>
          <w:t>programmi</w:t>
        </w:r>
      </w:hyperlink>
      <w:r w:rsidR="00E0109E" w:rsidRPr="00E0109E">
        <w:rPr>
          <w:rFonts w:ascii="Comic Sans MS" w:hAnsi="Comic Sans MS"/>
        </w:rPr>
        <w:t xml:space="preserve"> per </w:t>
      </w:r>
      <w:hyperlink r:id="rId55" w:tooltip="Computer" w:history="1">
        <w:r w:rsidR="00E0109E" w:rsidRPr="00E0109E">
          <w:rPr>
            <w:rStyle w:val="Collegamentoipertestuale"/>
            <w:rFonts w:ascii="Comic Sans MS" w:hAnsi="Comic Sans MS"/>
            <w:color w:val="auto"/>
            <w:u w:val="none"/>
          </w:rPr>
          <w:t>computer</w:t>
        </w:r>
      </w:hyperlink>
      <w:r w:rsidR="00E0109E" w:rsidRPr="00E0109E">
        <w:rPr>
          <w:rFonts w:ascii="Comic Sans MS" w:hAnsi="Comic Sans MS"/>
        </w:rPr>
        <w:t xml:space="preserve">; pur non essendo un algoritmo straordinariamente efficiente, infatti, è in compenso piuttosto semplice da tradurre in un qualsiasi </w:t>
      </w:r>
      <w:hyperlink r:id="rId56" w:tooltip="Linguaggio di programmazione" w:history="1">
        <w:r w:rsidR="00E0109E" w:rsidRPr="00E0109E">
          <w:rPr>
            <w:rStyle w:val="Collegamentoipertestuale"/>
            <w:rFonts w:ascii="Comic Sans MS" w:hAnsi="Comic Sans MS"/>
            <w:color w:val="auto"/>
            <w:u w:val="none"/>
          </w:rPr>
          <w:t>linguaggio di programmazione</w:t>
        </w:r>
      </w:hyperlink>
      <w:r w:rsidR="00E0109E" w:rsidRPr="00E0109E">
        <w:rPr>
          <w:rFonts w:ascii="Comic Sans MS" w:hAnsi="Comic Sans MS"/>
        </w:rPr>
        <w:t>.</w:t>
      </w:r>
      <w:r w:rsidR="00E0109E">
        <w:rPr>
          <w:rFonts w:ascii="Comic Sans MS" w:hAnsi="Comic Sans MS"/>
        </w:rPr>
        <w:t xml:space="preserve"> </w:t>
      </w:r>
      <w:r w:rsidR="00E0109E" w:rsidRPr="00E0109E">
        <w:rPr>
          <w:rFonts w:ascii="Comic Sans MS" w:hAnsi="Comic Sans MS"/>
        </w:rPr>
        <w:t xml:space="preserve">Diverse generalizzazioni di questo metodo hanno dato vita alla </w:t>
      </w:r>
      <w:hyperlink r:id="rId57" w:tooltip="Teoria dei crivelli" w:history="1">
        <w:r w:rsidR="00E0109E" w:rsidRPr="00E0109E">
          <w:rPr>
            <w:rStyle w:val="Collegamentoipertestuale"/>
            <w:rFonts w:ascii="Comic Sans MS" w:hAnsi="Comic Sans MS"/>
            <w:color w:val="auto"/>
            <w:u w:val="none"/>
          </w:rPr>
          <w:t>teoria dei crivelli</w:t>
        </w:r>
      </w:hyperlink>
      <w:r w:rsidR="00E0109E" w:rsidRPr="00E0109E">
        <w:rPr>
          <w:rFonts w:ascii="Comic Sans MS" w:hAnsi="Comic Sans MS"/>
        </w:rPr>
        <w:t xml:space="preserve">; tra di essi vi sono il </w:t>
      </w:r>
      <w:hyperlink r:id="rId58" w:tooltip="Crivello di Legendre" w:history="1">
        <w:r w:rsidR="00E0109E" w:rsidRPr="00E0109E">
          <w:rPr>
            <w:rStyle w:val="Collegamentoipertestuale"/>
            <w:rFonts w:ascii="Comic Sans MS" w:hAnsi="Comic Sans MS"/>
            <w:color w:val="auto"/>
            <w:u w:val="none"/>
          </w:rPr>
          <w:t>crivello di Legendre</w:t>
        </w:r>
      </w:hyperlink>
      <w:r w:rsidR="00E0109E" w:rsidRPr="00E0109E">
        <w:rPr>
          <w:rFonts w:ascii="Comic Sans MS" w:hAnsi="Comic Sans MS"/>
        </w:rPr>
        <w:t xml:space="preserve"> e il </w:t>
      </w:r>
      <w:hyperlink r:id="rId59" w:tooltip="Crivello di Atkin" w:history="1">
        <w:r w:rsidR="00E0109E" w:rsidRPr="00E0109E">
          <w:rPr>
            <w:rStyle w:val="Collegamentoipertestuale"/>
            <w:rFonts w:ascii="Comic Sans MS" w:hAnsi="Comic Sans MS"/>
            <w:color w:val="auto"/>
            <w:u w:val="none"/>
          </w:rPr>
          <w:t>crivello di Atkin</w:t>
        </w:r>
      </w:hyperlink>
      <w:r w:rsidR="00E0109E" w:rsidRPr="00E0109E">
        <w:rPr>
          <w:rFonts w:ascii="Comic Sans MS" w:hAnsi="Comic Sans MS"/>
        </w:rPr>
        <w:t>.</w:t>
      </w:r>
      <w:r w:rsidR="00F03457">
        <w:rPr>
          <w:rFonts w:ascii="Comic Sans MS" w:hAnsi="Comic Sans MS"/>
        </w:rPr>
        <w:br/>
      </w:r>
    </w:p>
    <w:p w:rsidR="00B400DC" w:rsidRDefault="00F03457">
      <w:r>
        <w:rPr>
          <w:noProof/>
          <w:lang w:eastAsia="it-IT"/>
        </w:rPr>
        <w:drawing>
          <wp:anchor distT="0" distB="0" distL="114300" distR="114300" simplePos="0" relativeHeight="251675648" behindDoc="0" locked="0" layoutInCell="1" allowOverlap="1">
            <wp:simplePos x="0" y="0"/>
            <wp:positionH relativeFrom="column">
              <wp:posOffset>-1897380</wp:posOffset>
            </wp:positionH>
            <wp:positionV relativeFrom="paragraph">
              <wp:posOffset>1264920</wp:posOffset>
            </wp:positionV>
            <wp:extent cx="4347210" cy="3592195"/>
            <wp:effectExtent l="19050" t="0" r="0" b="0"/>
            <wp:wrapSquare wrapText="bothSides"/>
            <wp:docPr id="1" name="il_fi" descr="http://www.artesolare.it/images/eratost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esolare.it/images/eratostene.jpg"/>
                    <pic:cNvPicPr>
                      <a:picLocks noChangeAspect="1" noChangeArrowheads="1"/>
                    </pic:cNvPicPr>
                  </pic:nvPicPr>
                  <pic:blipFill>
                    <a:blip r:embed="rId60" cstate="print"/>
                    <a:srcRect/>
                    <a:stretch>
                      <a:fillRect/>
                    </a:stretch>
                  </pic:blipFill>
                  <pic:spPr bwMode="auto">
                    <a:xfrm>
                      <a:off x="0" y="0"/>
                      <a:ext cx="4347210" cy="3592195"/>
                    </a:xfrm>
                    <a:prstGeom prst="rect">
                      <a:avLst/>
                    </a:prstGeom>
                    <a:noFill/>
                    <a:ln w="9525">
                      <a:noFill/>
                      <a:miter lim="800000"/>
                      <a:headEnd/>
                      <a:tailEnd/>
                    </a:ln>
                  </pic:spPr>
                </pic:pic>
              </a:graphicData>
            </a:graphic>
          </wp:anchor>
        </w:drawing>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rsidR="00A8665C">
        <w:br/>
      </w:r>
      <w:r>
        <w:br/>
      </w:r>
      <w:r>
        <w:br/>
      </w:r>
      <w:r>
        <w:br/>
      </w:r>
      <w:r>
        <w:br/>
      </w:r>
      <w:r>
        <w:br/>
      </w:r>
      <w:r>
        <w:br/>
      </w:r>
      <w:r>
        <w:br/>
      </w:r>
      <w:r>
        <w:br/>
      </w:r>
      <w:r>
        <w:br/>
      </w:r>
      <w:r>
        <w:br/>
      </w:r>
      <w:r>
        <w:br/>
      </w:r>
      <w:r>
        <w:br/>
      </w:r>
      <w:r>
        <w:br/>
      </w:r>
    </w:p>
    <w:sectPr w:rsidR="00B400DC" w:rsidSect="00B30FC6">
      <w:pgSz w:w="11906" w:h="16838"/>
      <w:pgMar w:top="1417" w:right="1134" w:bottom="1134" w:left="1134" w:header="708" w:footer="708" w:gutter="0"/>
      <w:pgBorders w:offsetFrom="page">
        <w:top w:val="crazyMaze" w:sz="24" w:space="24" w:color="0066FF"/>
        <w:left w:val="crazyMaze" w:sz="24" w:space="24" w:color="0066FF"/>
        <w:bottom w:val="crazyMaze" w:sz="24" w:space="24" w:color="0066FF"/>
        <w:right w:val="crazyMaze" w:sz="24" w:space="24" w:color="00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22" w:rsidRDefault="00A65322" w:rsidP="00B400DC">
      <w:pPr>
        <w:spacing w:after="0" w:line="240" w:lineRule="auto"/>
      </w:pPr>
      <w:r>
        <w:separator/>
      </w:r>
    </w:p>
  </w:endnote>
  <w:endnote w:type="continuationSeparator" w:id="0">
    <w:p w:rsidR="00A65322" w:rsidRDefault="00A65322" w:rsidP="00B4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oneyBold">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22" w:rsidRDefault="00A65322" w:rsidP="00B400DC">
      <w:pPr>
        <w:spacing w:after="0" w:line="240" w:lineRule="auto"/>
      </w:pPr>
      <w:r>
        <w:separator/>
      </w:r>
    </w:p>
  </w:footnote>
  <w:footnote w:type="continuationSeparator" w:id="0">
    <w:p w:rsidR="00A65322" w:rsidRDefault="00A65322" w:rsidP="00B400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283"/>
  <w:characterSpacingControl w:val="doNotCompress"/>
  <w:footnotePr>
    <w:footnote w:id="-1"/>
    <w:footnote w:id="0"/>
  </w:footnotePr>
  <w:endnotePr>
    <w:endnote w:id="-1"/>
    <w:endnote w:id="0"/>
  </w:endnotePr>
  <w:compat/>
  <w:rsids>
    <w:rsidRoot w:val="00740F6E"/>
    <w:rsid w:val="00007567"/>
    <w:rsid w:val="0002277E"/>
    <w:rsid w:val="000274F7"/>
    <w:rsid w:val="000560B1"/>
    <w:rsid w:val="00061650"/>
    <w:rsid w:val="000A08E3"/>
    <w:rsid w:val="000B4842"/>
    <w:rsid w:val="000D2228"/>
    <w:rsid w:val="000D4824"/>
    <w:rsid w:val="000E18B9"/>
    <w:rsid w:val="001057C1"/>
    <w:rsid w:val="00115AD5"/>
    <w:rsid w:val="0011799B"/>
    <w:rsid w:val="00135034"/>
    <w:rsid w:val="001409CC"/>
    <w:rsid w:val="00171E0B"/>
    <w:rsid w:val="00174E8D"/>
    <w:rsid w:val="001774A1"/>
    <w:rsid w:val="0018752C"/>
    <w:rsid w:val="00190F7C"/>
    <w:rsid w:val="00197B47"/>
    <w:rsid w:val="001A2004"/>
    <w:rsid w:val="001A2B3B"/>
    <w:rsid w:val="001B6805"/>
    <w:rsid w:val="001D19BB"/>
    <w:rsid w:val="001D2547"/>
    <w:rsid w:val="001D35EB"/>
    <w:rsid w:val="001E0B1E"/>
    <w:rsid w:val="001F4DEF"/>
    <w:rsid w:val="001F7663"/>
    <w:rsid w:val="00201E31"/>
    <w:rsid w:val="00207EB2"/>
    <w:rsid w:val="002125A0"/>
    <w:rsid w:val="002216B6"/>
    <w:rsid w:val="00222B8A"/>
    <w:rsid w:val="00230762"/>
    <w:rsid w:val="0023543F"/>
    <w:rsid w:val="00251D21"/>
    <w:rsid w:val="00265EB7"/>
    <w:rsid w:val="00285FB0"/>
    <w:rsid w:val="00286B77"/>
    <w:rsid w:val="00286E39"/>
    <w:rsid w:val="00293458"/>
    <w:rsid w:val="002A3484"/>
    <w:rsid w:val="002B6A4C"/>
    <w:rsid w:val="002C13A3"/>
    <w:rsid w:val="002D37AF"/>
    <w:rsid w:val="002D4C70"/>
    <w:rsid w:val="002D6229"/>
    <w:rsid w:val="002E09F5"/>
    <w:rsid w:val="002E5697"/>
    <w:rsid w:val="002F09D8"/>
    <w:rsid w:val="002F0B14"/>
    <w:rsid w:val="002F3E21"/>
    <w:rsid w:val="0032221F"/>
    <w:rsid w:val="003315E8"/>
    <w:rsid w:val="00343CB2"/>
    <w:rsid w:val="003448EA"/>
    <w:rsid w:val="003532FA"/>
    <w:rsid w:val="00367C34"/>
    <w:rsid w:val="00385D5E"/>
    <w:rsid w:val="003908AB"/>
    <w:rsid w:val="0039251B"/>
    <w:rsid w:val="003975A0"/>
    <w:rsid w:val="003A112C"/>
    <w:rsid w:val="003A59A5"/>
    <w:rsid w:val="003A5AB2"/>
    <w:rsid w:val="003B6D4B"/>
    <w:rsid w:val="003C021C"/>
    <w:rsid w:val="003C3AD6"/>
    <w:rsid w:val="003E4254"/>
    <w:rsid w:val="003F2D27"/>
    <w:rsid w:val="0040386A"/>
    <w:rsid w:val="0043048D"/>
    <w:rsid w:val="00432DD2"/>
    <w:rsid w:val="004343F2"/>
    <w:rsid w:val="00441A8E"/>
    <w:rsid w:val="00466EE4"/>
    <w:rsid w:val="004810AE"/>
    <w:rsid w:val="00487EE7"/>
    <w:rsid w:val="00493948"/>
    <w:rsid w:val="004B6F04"/>
    <w:rsid w:val="004C0995"/>
    <w:rsid w:val="004C1FD2"/>
    <w:rsid w:val="004C2B88"/>
    <w:rsid w:val="004C7F05"/>
    <w:rsid w:val="004E273E"/>
    <w:rsid w:val="004F6A71"/>
    <w:rsid w:val="00503D06"/>
    <w:rsid w:val="00525826"/>
    <w:rsid w:val="00533C0A"/>
    <w:rsid w:val="00547183"/>
    <w:rsid w:val="00547405"/>
    <w:rsid w:val="00547AEF"/>
    <w:rsid w:val="0055532D"/>
    <w:rsid w:val="00561680"/>
    <w:rsid w:val="005622D7"/>
    <w:rsid w:val="00564164"/>
    <w:rsid w:val="00570ADE"/>
    <w:rsid w:val="00574037"/>
    <w:rsid w:val="00576BC8"/>
    <w:rsid w:val="005773E2"/>
    <w:rsid w:val="005816DE"/>
    <w:rsid w:val="00582D06"/>
    <w:rsid w:val="00590547"/>
    <w:rsid w:val="005A2A4C"/>
    <w:rsid w:val="005A506C"/>
    <w:rsid w:val="005A528B"/>
    <w:rsid w:val="005B2DC6"/>
    <w:rsid w:val="005C6BE1"/>
    <w:rsid w:val="005D51DA"/>
    <w:rsid w:val="005E0477"/>
    <w:rsid w:val="005F15C3"/>
    <w:rsid w:val="00607F6A"/>
    <w:rsid w:val="00612F59"/>
    <w:rsid w:val="006202C1"/>
    <w:rsid w:val="00634667"/>
    <w:rsid w:val="00643D13"/>
    <w:rsid w:val="0064717B"/>
    <w:rsid w:val="00657885"/>
    <w:rsid w:val="006645C5"/>
    <w:rsid w:val="00665104"/>
    <w:rsid w:val="0068089C"/>
    <w:rsid w:val="0069024D"/>
    <w:rsid w:val="00691A13"/>
    <w:rsid w:val="006A393D"/>
    <w:rsid w:val="006A4794"/>
    <w:rsid w:val="006A7AFD"/>
    <w:rsid w:val="006B73EC"/>
    <w:rsid w:val="006D1C14"/>
    <w:rsid w:val="006E7CE9"/>
    <w:rsid w:val="007112D9"/>
    <w:rsid w:val="00713E8D"/>
    <w:rsid w:val="007254C4"/>
    <w:rsid w:val="007338D3"/>
    <w:rsid w:val="00735175"/>
    <w:rsid w:val="00740F6E"/>
    <w:rsid w:val="00750551"/>
    <w:rsid w:val="0077011B"/>
    <w:rsid w:val="00774C42"/>
    <w:rsid w:val="007C7676"/>
    <w:rsid w:val="007C7C47"/>
    <w:rsid w:val="007D2B60"/>
    <w:rsid w:val="007F660A"/>
    <w:rsid w:val="00802BE0"/>
    <w:rsid w:val="008064A1"/>
    <w:rsid w:val="00815EB6"/>
    <w:rsid w:val="00850FF4"/>
    <w:rsid w:val="0087450B"/>
    <w:rsid w:val="00874521"/>
    <w:rsid w:val="008930A5"/>
    <w:rsid w:val="00895197"/>
    <w:rsid w:val="008A4A88"/>
    <w:rsid w:val="008B0127"/>
    <w:rsid w:val="008B5634"/>
    <w:rsid w:val="008D1321"/>
    <w:rsid w:val="008D21E8"/>
    <w:rsid w:val="008D4C68"/>
    <w:rsid w:val="008E3D37"/>
    <w:rsid w:val="00900429"/>
    <w:rsid w:val="009037C3"/>
    <w:rsid w:val="0093710F"/>
    <w:rsid w:val="00946234"/>
    <w:rsid w:val="00952361"/>
    <w:rsid w:val="00956CF0"/>
    <w:rsid w:val="00957F1F"/>
    <w:rsid w:val="009607F8"/>
    <w:rsid w:val="00971568"/>
    <w:rsid w:val="00976FCF"/>
    <w:rsid w:val="00981029"/>
    <w:rsid w:val="00982CC9"/>
    <w:rsid w:val="00983A53"/>
    <w:rsid w:val="00994D01"/>
    <w:rsid w:val="0099518E"/>
    <w:rsid w:val="009A1130"/>
    <w:rsid w:val="009A131F"/>
    <w:rsid w:val="009A3452"/>
    <w:rsid w:val="009C6747"/>
    <w:rsid w:val="009C74C3"/>
    <w:rsid w:val="009E3141"/>
    <w:rsid w:val="009E62D0"/>
    <w:rsid w:val="009E6D54"/>
    <w:rsid w:val="009F20D3"/>
    <w:rsid w:val="009F6C2C"/>
    <w:rsid w:val="00A01745"/>
    <w:rsid w:val="00A04EA9"/>
    <w:rsid w:val="00A23979"/>
    <w:rsid w:val="00A2773E"/>
    <w:rsid w:val="00A32CC5"/>
    <w:rsid w:val="00A374C9"/>
    <w:rsid w:val="00A451A4"/>
    <w:rsid w:val="00A57477"/>
    <w:rsid w:val="00A61BB9"/>
    <w:rsid w:val="00A65322"/>
    <w:rsid w:val="00A71F1E"/>
    <w:rsid w:val="00A73237"/>
    <w:rsid w:val="00A77903"/>
    <w:rsid w:val="00A8029A"/>
    <w:rsid w:val="00A8665C"/>
    <w:rsid w:val="00A90680"/>
    <w:rsid w:val="00AB4514"/>
    <w:rsid w:val="00AC4389"/>
    <w:rsid w:val="00AE59F9"/>
    <w:rsid w:val="00AF1568"/>
    <w:rsid w:val="00B27728"/>
    <w:rsid w:val="00B30FC6"/>
    <w:rsid w:val="00B34513"/>
    <w:rsid w:val="00B357AF"/>
    <w:rsid w:val="00B400DC"/>
    <w:rsid w:val="00B46B20"/>
    <w:rsid w:val="00B66D77"/>
    <w:rsid w:val="00B672A4"/>
    <w:rsid w:val="00B761D7"/>
    <w:rsid w:val="00B8220B"/>
    <w:rsid w:val="00B85AA3"/>
    <w:rsid w:val="00B86C2D"/>
    <w:rsid w:val="00B87F95"/>
    <w:rsid w:val="00BA00B9"/>
    <w:rsid w:val="00BE3618"/>
    <w:rsid w:val="00BF22C5"/>
    <w:rsid w:val="00BF5C0D"/>
    <w:rsid w:val="00C04C56"/>
    <w:rsid w:val="00C10CC2"/>
    <w:rsid w:val="00C113CD"/>
    <w:rsid w:val="00C17C4B"/>
    <w:rsid w:val="00C17DAF"/>
    <w:rsid w:val="00C25274"/>
    <w:rsid w:val="00C30BD3"/>
    <w:rsid w:val="00C43B30"/>
    <w:rsid w:val="00C4659B"/>
    <w:rsid w:val="00C4743D"/>
    <w:rsid w:val="00C47AE6"/>
    <w:rsid w:val="00C55B4C"/>
    <w:rsid w:val="00C569A2"/>
    <w:rsid w:val="00C63289"/>
    <w:rsid w:val="00C65D32"/>
    <w:rsid w:val="00C67B9C"/>
    <w:rsid w:val="00C8185B"/>
    <w:rsid w:val="00C82E08"/>
    <w:rsid w:val="00CA0BA8"/>
    <w:rsid w:val="00CA4BC9"/>
    <w:rsid w:val="00CA6238"/>
    <w:rsid w:val="00CA7B39"/>
    <w:rsid w:val="00CC1997"/>
    <w:rsid w:val="00CC419D"/>
    <w:rsid w:val="00CF6F45"/>
    <w:rsid w:val="00D01C71"/>
    <w:rsid w:val="00D024FA"/>
    <w:rsid w:val="00D179EE"/>
    <w:rsid w:val="00D543C3"/>
    <w:rsid w:val="00D617E3"/>
    <w:rsid w:val="00D631FC"/>
    <w:rsid w:val="00D727F7"/>
    <w:rsid w:val="00D86394"/>
    <w:rsid w:val="00D9462B"/>
    <w:rsid w:val="00D960F7"/>
    <w:rsid w:val="00DD027A"/>
    <w:rsid w:val="00DD7264"/>
    <w:rsid w:val="00DE0516"/>
    <w:rsid w:val="00DE15D3"/>
    <w:rsid w:val="00E0109E"/>
    <w:rsid w:val="00E04466"/>
    <w:rsid w:val="00E0515E"/>
    <w:rsid w:val="00E32B49"/>
    <w:rsid w:val="00E37FF2"/>
    <w:rsid w:val="00E4133A"/>
    <w:rsid w:val="00E42D4B"/>
    <w:rsid w:val="00E5262F"/>
    <w:rsid w:val="00E54C13"/>
    <w:rsid w:val="00E62E2F"/>
    <w:rsid w:val="00E83736"/>
    <w:rsid w:val="00E969CD"/>
    <w:rsid w:val="00E97D3A"/>
    <w:rsid w:val="00EA15FB"/>
    <w:rsid w:val="00ED30DD"/>
    <w:rsid w:val="00EF1A5D"/>
    <w:rsid w:val="00EF4F2A"/>
    <w:rsid w:val="00EF62A3"/>
    <w:rsid w:val="00F02AEB"/>
    <w:rsid w:val="00F03457"/>
    <w:rsid w:val="00F1528F"/>
    <w:rsid w:val="00F16BB8"/>
    <w:rsid w:val="00F352DA"/>
    <w:rsid w:val="00F44260"/>
    <w:rsid w:val="00F60507"/>
    <w:rsid w:val="00F75121"/>
    <w:rsid w:val="00F8082D"/>
    <w:rsid w:val="00F87AAD"/>
    <w:rsid w:val="00F9413E"/>
    <w:rsid w:val="00F961E8"/>
    <w:rsid w:val="00F97A10"/>
    <w:rsid w:val="00FB3AAA"/>
    <w:rsid w:val="00FC785D"/>
    <w:rsid w:val="00FD5CAB"/>
    <w:rsid w:val="00FE25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9,#06f,#96f,#ff9,#c6f,#006"/>
      <o:colormenu v:ext="edit" stroke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7C47"/>
  </w:style>
  <w:style w:type="paragraph" w:styleId="Titolo1">
    <w:name w:val="heading 1"/>
    <w:basedOn w:val="Normale"/>
    <w:link w:val="Titolo1Carattere"/>
    <w:uiPriority w:val="9"/>
    <w:qFormat/>
    <w:rsid w:val="00B40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93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00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0DC"/>
    <w:rPr>
      <w:rFonts w:ascii="Tahoma" w:hAnsi="Tahoma" w:cs="Tahoma"/>
      <w:sz w:val="16"/>
      <w:szCs w:val="16"/>
    </w:rPr>
  </w:style>
  <w:style w:type="paragraph" w:styleId="Intestazione">
    <w:name w:val="header"/>
    <w:basedOn w:val="Normale"/>
    <w:link w:val="IntestazioneCarattere"/>
    <w:uiPriority w:val="99"/>
    <w:semiHidden/>
    <w:unhideWhenUsed/>
    <w:rsid w:val="00B400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400DC"/>
  </w:style>
  <w:style w:type="paragraph" w:styleId="Pidipagina">
    <w:name w:val="footer"/>
    <w:basedOn w:val="Normale"/>
    <w:link w:val="PidipaginaCarattere"/>
    <w:uiPriority w:val="99"/>
    <w:semiHidden/>
    <w:unhideWhenUsed/>
    <w:rsid w:val="00B400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00DC"/>
  </w:style>
  <w:style w:type="character" w:customStyle="1" w:styleId="Titolo1Carattere">
    <w:name w:val="Titolo 1 Carattere"/>
    <w:basedOn w:val="Carpredefinitoparagrafo"/>
    <w:link w:val="Titolo1"/>
    <w:uiPriority w:val="9"/>
    <w:rsid w:val="00B400D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400DC"/>
    <w:rPr>
      <w:color w:val="0000FF"/>
      <w:u w:val="single"/>
    </w:rPr>
  </w:style>
  <w:style w:type="paragraph" w:styleId="NormaleWeb">
    <w:name w:val="Normal (Web)"/>
    <w:basedOn w:val="Normale"/>
    <w:uiPriority w:val="99"/>
    <w:unhideWhenUsed/>
    <w:rsid w:val="00B400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293458"/>
    <w:rPr>
      <w:rFonts w:asciiTheme="majorHAnsi" w:eastAsiaTheme="majorEastAsia" w:hAnsiTheme="majorHAnsi" w:cstheme="majorBidi"/>
      <w:b/>
      <w:bCs/>
      <w:color w:val="4F81BD" w:themeColor="accent1"/>
      <w:sz w:val="26"/>
      <w:szCs w:val="26"/>
    </w:rPr>
  </w:style>
  <w:style w:type="character" w:customStyle="1" w:styleId="mw-headline">
    <w:name w:val="mw-headline"/>
    <w:basedOn w:val="Carpredefinitoparagrafo"/>
    <w:rsid w:val="00293458"/>
  </w:style>
  <w:style w:type="character" w:customStyle="1" w:styleId="editsection">
    <w:name w:val="editsection"/>
    <w:basedOn w:val="Carpredefinitoparagrafo"/>
    <w:rsid w:val="00293458"/>
  </w:style>
</w:styles>
</file>

<file path=word/webSettings.xml><?xml version="1.0" encoding="utf-8"?>
<w:webSettings xmlns:r="http://schemas.openxmlformats.org/officeDocument/2006/relationships" xmlns:w="http://schemas.openxmlformats.org/wordprocessingml/2006/main">
  <w:divs>
    <w:div w:id="193999391">
      <w:bodyDiv w:val="1"/>
      <w:marLeft w:val="0"/>
      <w:marRight w:val="0"/>
      <w:marTop w:val="0"/>
      <w:marBottom w:val="0"/>
      <w:divBdr>
        <w:top w:val="none" w:sz="0" w:space="0" w:color="auto"/>
        <w:left w:val="none" w:sz="0" w:space="0" w:color="auto"/>
        <w:bottom w:val="none" w:sz="0" w:space="0" w:color="auto"/>
        <w:right w:val="none" w:sz="0" w:space="0" w:color="auto"/>
      </w:divBdr>
      <w:divsChild>
        <w:div w:id="1983267932">
          <w:marLeft w:val="0"/>
          <w:marRight w:val="0"/>
          <w:marTop w:val="0"/>
          <w:marBottom w:val="0"/>
          <w:divBdr>
            <w:top w:val="none" w:sz="0" w:space="0" w:color="auto"/>
            <w:left w:val="none" w:sz="0" w:space="0" w:color="auto"/>
            <w:bottom w:val="none" w:sz="0" w:space="0" w:color="auto"/>
            <w:right w:val="none" w:sz="0" w:space="0" w:color="auto"/>
          </w:divBdr>
          <w:divsChild>
            <w:div w:id="787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3278">
      <w:bodyDiv w:val="1"/>
      <w:marLeft w:val="0"/>
      <w:marRight w:val="0"/>
      <w:marTop w:val="0"/>
      <w:marBottom w:val="0"/>
      <w:divBdr>
        <w:top w:val="none" w:sz="0" w:space="0" w:color="auto"/>
        <w:left w:val="none" w:sz="0" w:space="0" w:color="auto"/>
        <w:bottom w:val="none" w:sz="0" w:space="0" w:color="auto"/>
        <w:right w:val="none" w:sz="0" w:space="0" w:color="auto"/>
      </w:divBdr>
      <w:divsChild>
        <w:div w:id="125465318">
          <w:marLeft w:val="0"/>
          <w:marRight w:val="0"/>
          <w:marTop w:val="0"/>
          <w:marBottom w:val="0"/>
          <w:divBdr>
            <w:top w:val="none" w:sz="0" w:space="0" w:color="auto"/>
            <w:left w:val="none" w:sz="0" w:space="0" w:color="auto"/>
            <w:bottom w:val="none" w:sz="0" w:space="0" w:color="auto"/>
            <w:right w:val="none" w:sz="0" w:space="0" w:color="auto"/>
          </w:divBdr>
          <w:divsChild>
            <w:div w:id="14464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2597">
      <w:bodyDiv w:val="1"/>
      <w:marLeft w:val="0"/>
      <w:marRight w:val="0"/>
      <w:marTop w:val="0"/>
      <w:marBottom w:val="0"/>
      <w:divBdr>
        <w:top w:val="none" w:sz="0" w:space="0" w:color="auto"/>
        <w:left w:val="none" w:sz="0" w:space="0" w:color="auto"/>
        <w:bottom w:val="none" w:sz="0" w:space="0" w:color="auto"/>
        <w:right w:val="none" w:sz="0" w:space="0" w:color="auto"/>
      </w:divBdr>
      <w:divsChild>
        <w:div w:id="650409639">
          <w:marLeft w:val="0"/>
          <w:marRight w:val="0"/>
          <w:marTop w:val="0"/>
          <w:marBottom w:val="0"/>
          <w:divBdr>
            <w:top w:val="none" w:sz="0" w:space="0" w:color="auto"/>
            <w:left w:val="none" w:sz="0" w:space="0" w:color="auto"/>
            <w:bottom w:val="none" w:sz="0" w:space="0" w:color="auto"/>
            <w:right w:val="none" w:sz="0" w:space="0" w:color="auto"/>
          </w:divBdr>
        </w:div>
      </w:divsChild>
    </w:div>
    <w:div w:id="932860771">
      <w:bodyDiv w:val="1"/>
      <w:marLeft w:val="0"/>
      <w:marRight w:val="0"/>
      <w:marTop w:val="0"/>
      <w:marBottom w:val="0"/>
      <w:divBdr>
        <w:top w:val="none" w:sz="0" w:space="0" w:color="auto"/>
        <w:left w:val="none" w:sz="0" w:space="0" w:color="auto"/>
        <w:bottom w:val="none" w:sz="0" w:space="0" w:color="auto"/>
        <w:right w:val="none" w:sz="0" w:space="0" w:color="auto"/>
      </w:divBdr>
      <w:divsChild>
        <w:div w:id="1106123305">
          <w:marLeft w:val="0"/>
          <w:marRight w:val="0"/>
          <w:marTop w:val="0"/>
          <w:marBottom w:val="0"/>
          <w:divBdr>
            <w:top w:val="none" w:sz="0" w:space="0" w:color="auto"/>
            <w:left w:val="none" w:sz="0" w:space="0" w:color="auto"/>
            <w:bottom w:val="none" w:sz="0" w:space="0" w:color="auto"/>
            <w:right w:val="none" w:sz="0" w:space="0" w:color="auto"/>
          </w:divBdr>
          <w:divsChild>
            <w:div w:id="16546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4235">
      <w:bodyDiv w:val="1"/>
      <w:marLeft w:val="0"/>
      <w:marRight w:val="0"/>
      <w:marTop w:val="0"/>
      <w:marBottom w:val="0"/>
      <w:divBdr>
        <w:top w:val="none" w:sz="0" w:space="0" w:color="auto"/>
        <w:left w:val="none" w:sz="0" w:space="0" w:color="auto"/>
        <w:bottom w:val="none" w:sz="0" w:space="0" w:color="auto"/>
        <w:right w:val="none" w:sz="0" w:space="0" w:color="auto"/>
      </w:divBdr>
      <w:divsChild>
        <w:div w:id="113327774">
          <w:marLeft w:val="0"/>
          <w:marRight w:val="0"/>
          <w:marTop w:val="0"/>
          <w:marBottom w:val="0"/>
          <w:divBdr>
            <w:top w:val="none" w:sz="0" w:space="0" w:color="auto"/>
            <w:left w:val="none" w:sz="0" w:space="0" w:color="auto"/>
            <w:bottom w:val="none" w:sz="0" w:space="0" w:color="auto"/>
            <w:right w:val="none" w:sz="0" w:space="0" w:color="auto"/>
          </w:divBdr>
          <w:divsChild>
            <w:div w:id="903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141">
      <w:bodyDiv w:val="1"/>
      <w:marLeft w:val="0"/>
      <w:marRight w:val="0"/>
      <w:marTop w:val="0"/>
      <w:marBottom w:val="0"/>
      <w:divBdr>
        <w:top w:val="none" w:sz="0" w:space="0" w:color="auto"/>
        <w:left w:val="none" w:sz="0" w:space="0" w:color="auto"/>
        <w:bottom w:val="none" w:sz="0" w:space="0" w:color="auto"/>
        <w:right w:val="none" w:sz="0" w:space="0" w:color="auto"/>
      </w:divBdr>
      <w:divsChild>
        <w:div w:id="2106728612">
          <w:marLeft w:val="0"/>
          <w:marRight w:val="0"/>
          <w:marTop w:val="0"/>
          <w:marBottom w:val="0"/>
          <w:divBdr>
            <w:top w:val="none" w:sz="0" w:space="0" w:color="auto"/>
            <w:left w:val="none" w:sz="0" w:space="0" w:color="auto"/>
            <w:bottom w:val="none" w:sz="0" w:space="0" w:color="auto"/>
            <w:right w:val="none" w:sz="0" w:space="0" w:color="auto"/>
          </w:divBdr>
          <w:divsChild>
            <w:div w:id="576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sChild>
        <w:div w:id="1493717933">
          <w:marLeft w:val="0"/>
          <w:marRight w:val="0"/>
          <w:marTop w:val="0"/>
          <w:marBottom w:val="0"/>
          <w:divBdr>
            <w:top w:val="none" w:sz="0" w:space="0" w:color="auto"/>
            <w:left w:val="none" w:sz="0" w:space="0" w:color="auto"/>
            <w:bottom w:val="none" w:sz="0" w:space="0" w:color="auto"/>
            <w:right w:val="none" w:sz="0" w:space="0" w:color="auto"/>
          </w:divBdr>
          <w:divsChild>
            <w:div w:id="18221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327">
      <w:bodyDiv w:val="1"/>
      <w:marLeft w:val="0"/>
      <w:marRight w:val="0"/>
      <w:marTop w:val="0"/>
      <w:marBottom w:val="0"/>
      <w:divBdr>
        <w:top w:val="none" w:sz="0" w:space="0" w:color="auto"/>
        <w:left w:val="none" w:sz="0" w:space="0" w:color="auto"/>
        <w:bottom w:val="none" w:sz="0" w:space="0" w:color="auto"/>
        <w:right w:val="none" w:sz="0" w:space="0" w:color="auto"/>
      </w:divBdr>
      <w:divsChild>
        <w:div w:id="590284962">
          <w:marLeft w:val="0"/>
          <w:marRight w:val="0"/>
          <w:marTop w:val="0"/>
          <w:marBottom w:val="0"/>
          <w:divBdr>
            <w:top w:val="none" w:sz="0" w:space="0" w:color="auto"/>
            <w:left w:val="none" w:sz="0" w:space="0" w:color="auto"/>
            <w:bottom w:val="none" w:sz="0" w:space="0" w:color="auto"/>
            <w:right w:val="none" w:sz="0" w:space="0" w:color="auto"/>
          </w:divBdr>
          <w:divsChild>
            <w:div w:id="1097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108">
      <w:bodyDiv w:val="1"/>
      <w:marLeft w:val="0"/>
      <w:marRight w:val="0"/>
      <w:marTop w:val="0"/>
      <w:marBottom w:val="0"/>
      <w:divBdr>
        <w:top w:val="none" w:sz="0" w:space="0" w:color="auto"/>
        <w:left w:val="none" w:sz="0" w:space="0" w:color="auto"/>
        <w:bottom w:val="none" w:sz="0" w:space="0" w:color="auto"/>
        <w:right w:val="none" w:sz="0" w:space="0" w:color="auto"/>
      </w:divBdr>
      <w:divsChild>
        <w:div w:id="1408335366">
          <w:marLeft w:val="0"/>
          <w:marRight w:val="0"/>
          <w:marTop w:val="0"/>
          <w:marBottom w:val="0"/>
          <w:divBdr>
            <w:top w:val="none" w:sz="0" w:space="0" w:color="auto"/>
            <w:left w:val="none" w:sz="0" w:space="0" w:color="auto"/>
            <w:bottom w:val="none" w:sz="0" w:space="0" w:color="auto"/>
            <w:right w:val="none" w:sz="0" w:space="0" w:color="auto"/>
          </w:divBdr>
          <w:divsChild>
            <w:div w:id="22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6162">
      <w:bodyDiv w:val="1"/>
      <w:marLeft w:val="0"/>
      <w:marRight w:val="0"/>
      <w:marTop w:val="0"/>
      <w:marBottom w:val="0"/>
      <w:divBdr>
        <w:top w:val="none" w:sz="0" w:space="0" w:color="auto"/>
        <w:left w:val="none" w:sz="0" w:space="0" w:color="auto"/>
        <w:bottom w:val="none" w:sz="0" w:space="0" w:color="auto"/>
        <w:right w:val="none" w:sz="0" w:space="0" w:color="auto"/>
      </w:divBdr>
      <w:divsChild>
        <w:div w:id="1926763711">
          <w:marLeft w:val="0"/>
          <w:marRight w:val="0"/>
          <w:marTop w:val="0"/>
          <w:marBottom w:val="0"/>
          <w:divBdr>
            <w:top w:val="none" w:sz="0" w:space="0" w:color="auto"/>
            <w:left w:val="none" w:sz="0" w:space="0" w:color="auto"/>
            <w:bottom w:val="none" w:sz="0" w:space="0" w:color="auto"/>
            <w:right w:val="none" w:sz="0" w:space="0" w:color="auto"/>
          </w:divBdr>
          <w:divsChild>
            <w:div w:id="1830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5702">
      <w:bodyDiv w:val="1"/>
      <w:marLeft w:val="0"/>
      <w:marRight w:val="0"/>
      <w:marTop w:val="0"/>
      <w:marBottom w:val="0"/>
      <w:divBdr>
        <w:top w:val="none" w:sz="0" w:space="0" w:color="auto"/>
        <w:left w:val="none" w:sz="0" w:space="0" w:color="auto"/>
        <w:bottom w:val="none" w:sz="0" w:space="0" w:color="auto"/>
        <w:right w:val="none" w:sz="0" w:space="0" w:color="auto"/>
      </w:divBdr>
      <w:divsChild>
        <w:div w:id="464157317">
          <w:marLeft w:val="0"/>
          <w:marRight w:val="0"/>
          <w:marTop w:val="0"/>
          <w:marBottom w:val="0"/>
          <w:divBdr>
            <w:top w:val="none" w:sz="0" w:space="0" w:color="auto"/>
            <w:left w:val="none" w:sz="0" w:space="0" w:color="auto"/>
            <w:bottom w:val="none" w:sz="0" w:space="0" w:color="auto"/>
            <w:right w:val="none" w:sz="0" w:space="0" w:color="auto"/>
          </w:divBdr>
          <w:divsChild>
            <w:div w:id="1137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Astronomo" TargetMode="External"/><Relationship Id="rId18" Type="http://schemas.openxmlformats.org/officeDocument/2006/relationships/hyperlink" Target="http://it.wikipedia.org/wiki/Terra" TargetMode="External"/><Relationship Id="rId26" Type="http://schemas.openxmlformats.org/officeDocument/2006/relationships/hyperlink" Target="http://it.wikipedia.org/wiki/1998" TargetMode="External"/><Relationship Id="rId39" Type="http://schemas.openxmlformats.org/officeDocument/2006/relationships/hyperlink" Target="http://it.wikipedia.org/w/index.php?title=Mesolabio&amp;action=edit&amp;redlink=1" TargetMode="External"/><Relationship Id="rId21" Type="http://schemas.openxmlformats.org/officeDocument/2006/relationships/hyperlink" Target="http://it.wikipedia.org/wiki/Omero" TargetMode="External"/><Relationship Id="rId34" Type="http://schemas.openxmlformats.org/officeDocument/2006/relationships/hyperlink" Target="http://it.wikipedia.org/wiki/Terra" TargetMode="External"/><Relationship Id="rId42" Type="http://schemas.openxmlformats.org/officeDocument/2006/relationships/image" Target="media/image3.jpeg"/><Relationship Id="rId47" Type="http://schemas.openxmlformats.org/officeDocument/2006/relationships/hyperlink" Target="http://www.artesolare.it/sole.htm" TargetMode="External"/><Relationship Id="rId50" Type="http://schemas.openxmlformats.org/officeDocument/2006/relationships/hyperlink" Target="http://it.wikipedia.org/wiki/Numero_primo" TargetMode="External"/><Relationship Id="rId55" Type="http://schemas.openxmlformats.org/officeDocument/2006/relationships/hyperlink" Target="http://it.wikipedia.org/wiki/Computer"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t.wikipedia.org/wiki/Grecia_antica" TargetMode="External"/><Relationship Id="rId20" Type="http://schemas.openxmlformats.org/officeDocument/2006/relationships/hyperlink" Target="http://it.wikipedia.org/wiki/Guerra_di_Troia" TargetMode="External"/><Relationship Id="rId29" Type="http://schemas.openxmlformats.org/officeDocument/2006/relationships/hyperlink" Target="http://it.wikipedia.org/wiki/Stella" TargetMode="External"/><Relationship Id="rId41" Type="http://schemas.openxmlformats.org/officeDocument/2006/relationships/hyperlink" Target="http://it.wikipedia.org/wiki/Pappo_di_Alessandria" TargetMode="External"/><Relationship Id="rId54" Type="http://schemas.openxmlformats.org/officeDocument/2006/relationships/hyperlink" Target="http://it.wikipedia.org/wiki/Programma_(informati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t.wikipedia.org/wiki/194_a.C." TargetMode="External"/><Relationship Id="rId24" Type="http://schemas.openxmlformats.org/officeDocument/2006/relationships/hyperlink" Target="http://it.wikipedia.org/wiki/1956" TargetMode="External"/><Relationship Id="rId32" Type="http://schemas.openxmlformats.org/officeDocument/2006/relationships/hyperlink" Target="http://it.wikipedia.org/wiki/Terra" TargetMode="External"/><Relationship Id="rId37" Type="http://schemas.openxmlformats.org/officeDocument/2006/relationships/hyperlink" Target="http://it.wikipedia.org/wiki/Crivello_di_Eratostene" TargetMode="External"/><Relationship Id="rId40" Type="http://schemas.openxmlformats.org/officeDocument/2006/relationships/hyperlink" Target="http://it.wikipedia.org/wiki/Eutocio" TargetMode="External"/><Relationship Id="rId45" Type="http://schemas.openxmlformats.org/officeDocument/2006/relationships/hyperlink" Target="http://upload.wikimedia.org/wikipedia/commons/5/50/Eratosthenes.bjb.svg" TargetMode="External"/><Relationship Id="rId53" Type="http://schemas.openxmlformats.org/officeDocument/2006/relationships/hyperlink" Target="http://it.wikipedia.org/wiki/Algoritmo" TargetMode="External"/><Relationship Id="rId58" Type="http://schemas.openxmlformats.org/officeDocument/2006/relationships/hyperlink" Target="http://it.wikipedia.org/wiki/Crivello_di_Legendre" TargetMode="External"/><Relationship Id="rId5" Type="http://schemas.openxmlformats.org/officeDocument/2006/relationships/footnotes" Target="footnotes.xml"/><Relationship Id="rId15" Type="http://schemas.openxmlformats.org/officeDocument/2006/relationships/hyperlink" Target="http://it.wikipedia.org/wiki/Poesia" TargetMode="External"/><Relationship Id="rId23" Type="http://schemas.openxmlformats.org/officeDocument/2006/relationships/hyperlink" Target="http://it.wikipedia.org/wiki/Eratostene_di_Cirene" TargetMode="External"/><Relationship Id="rId28" Type="http://schemas.openxmlformats.org/officeDocument/2006/relationships/hyperlink" Target="http://it.wikipedia.org/wiki/Eclittica" TargetMode="External"/><Relationship Id="rId36" Type="http://schemas.openxmlformats.org/officeDocument/2006/relationships/hyperlink" Target="http://it.wikipedia.org/wiki/Eusebio_di_Cesarea" TargetMode="External"/><Relationship Id="rId49" Type="http://schemas.openxmlformats.org/officeDocument/2006/relationships/image" Target="media/image7.jpeg"/><Relationship Id="rId57" Type="http://schemas.openxmlformats.org/officeDocument/2006/relationships/hyperlink" Target="http://it.wikipedia.org/wiki/Teoria_dei_crivelli" TargetMode="External"/><Relationship Id="rId61" Type="http://schemas.openxmlformats.org/officeDocument/2006/relationships/fontTable" Target="fontTable.xml"/><Relationship Id="rId10" Type="http://schemas.openxmlformats.org/officeDocument/2006/relationships/hyperlink" Target="http://it.wikipedia.org/wiki/Alessandria_d%27Egitto" TargetMode="External"/><Relationship Id="rId19" Type="http://schemas.openxmlformats.org/officeDocument/2006/relationships/hyperlink" Target="http://it.wikipedia.org/wiki/Olimpiade" TargetMode="External"/><Relationship Id="rId31" Type="http://schemas.openxmlformats.org/officeDocument/2006/relationships/hyperlink" Target="http://it.wikipedia.org/wiki/Sfera_armillare" TargetMode="External"/><Relationship Id="rId44" Type="http://schemas.openxmlformats.org/officeDocument/2006/relationships/image" Target="media/image4.jpeg"/><Relationship Id="rId52" Type="http://schemas.openxmlformats.org/officeDocument/2006/relationships/hyperlink" Target="http://it.wikipedia.org/wiki/Eratostene" TargetMode="External"/><Relationship Id="rId6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it.wikipedia.org/wiki/276_a.C." TargetMode="External"/><Relationship Id="rId14" Type="http://schemas.openxmlformats.org/officeDocument/2006/relationships/hyperlink" Target="http://it.wikipedia.org/wiki/Geografo" TargetMode="External"/><Relationship Id="rId22" Type="http://schemas.openxmlformats.org/officeDocument/2006/relationships/hyperlink" Target="http://it.wikipedia.org/wiki/Strabone" TargetMode="External"/><Relationship Id="rId27" Type="http://schemas.openxmlformats.org/officeDocument/2006/relationships/hyperlink" Target="http://it.wikipedia.org/wiki/Lingua_francese" TargetMode="External"/><Relationship Id="rId30" Type="http://schemas.openxmlformats.org/officeDocument/2006/relationships/hyperlink" Target="http://it.wikipedia.org/wiki/255_a.C." TargetMode="External"/><Relationship Id="rId35" Type="http://schemas.openxmlformats.org/officeDocument/2006/relationships/hyperlink" Target="http://it.wikipedia.org/wiki/Sole" TargetMode="External"/><Relationship Id="rId43" Type="http://schemas.openxmlformats.org/officeDocument/2006/relationships/hyperlink" Target="http://it.wikipedia.org/wiki/File:Mappa_di_Eratostene.jpg" TargetMode="External"/><Relationship Id="rId48" Type="http://schemas.openxmlformats.org/officeDocument/2006/relationships/image" Target="media/image6.jpeg"/><Relationship Id="rId56" Type="http://schemas.openxmlformats.org/officeDocument/2006/relationships/hyperlink" Target="http://it.wikipedia.org/wiki/Linguaggio_di_programmazione" TargetMode="External"/><Relationship Id="rId8" Type="http://schemas.openxmlformats.org/officeDocument/2006/relationships/image" Target="media/image2.jpeg"/><Relationship Id="rId51" Type="http://schemas.openxmlformats.org/officeDocument/2006/relationships/hyperlink" Target="http://it.wikipedia.org/wiki/Matematica" TargetMode="External"/><Relationship Id="rId3" Type="http://schemas.openxmlformats.org/officeDocument/2006/relationships/settings" Target="settings.xml"/><Relationship Id="rId12" Type="http://schemas.openxmlformats.org/officeDocument/2006/relationships/hyperlink" Target="http://it.wikipedia.org/wiki/Matematico" TargetMode="External"/><Relationship Id="rId17" Type="http://schemas.openxmlformats.org/officeDocument/2006/relationships/hyperlink" Target="http://it.wikipedia.org/wiki/Biblioteca_di_Alessandria" TargetMode="External"/><Relationship Id="rId25" Type="http://schemas.openxmlformats.org/officeDocument/2006/relationships/hyperlink" Target="http://it.wikipedia.org/wiki/Jean_Martin_(umanista)" TargetMode="External"/><Relationship Id="rId33" Type="http://schemas.openxmlformats.org/officeDocument/2006/relationships/hyperlink" Target="http://it.wikipedia.org/wiki/Luna" TargetMode="External"/><Relationship Id="rId38" Type="http://schemas.openxmlformats.org/officeDocument/2006/relationships/hyperlink" Target="http://it.wikipedia.org/wiki/Numeri_primi" TargetMode="External"/><Relationship Id="rId46" Type="http://schemas.openxmlformats.org/officeDocument/2006/relationships/image" Target="media/image5.png"/><Relationship Id="rId59" Type="http://schemas.openxmlformats.org/officeDocument/2006/relationships/hyperlink" Target="http://it.wikipedia.org/wiki/Crivello_di_Atk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AA09-DF7E-41E4-AEAA-FFBD9CFC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1189</Words>
  <Characters>6779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19</cp:revision>
  <cp:lastPrinted>2010-11-21T18:25:00Z</cp:lastPrinted>
  <dcterms:created xsi:type="dcterms:W3CDTF">2010-11-17T14:05:00Z</dcterms:created>
  <dcterms:modified xsi:type="dcterms:W3CDTF">2011-04-26T10:19:00Z</dcterms:modified>
</cp:coreProperties>
</file>